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E4" w:rsidRPr="00713D64" w:rsidRDefault="009B62E4" w:rsidP="009B62E4">
      <w:pPr>
        <w:pStyle w:val="Geenafstand"/>
        <w:rPr>
          <w:rFonts w:cstheme="minorHAnsi"/>
          <w:b/>
          <w:sz w:val="40"/>
          <w:szCs w:val="40"/>
          <w:lang w:val="en-GB"/>
        </w:rPr>
      </w:pPr>
      <w:r w:rsidRPr="00713D64">
        <w:rPr>
          <w:rFonts w:cstheme="minorHAnsi"/>
          <w:b/>
          <w:sz w:val="40"/>
          <w:szCs w:val="40"/>
          <w:lang w:val="en-GB"/>
        </w:rPr>
        <w:t>Report week</w:t>
      </w:r>
      <w:r w:rsidR="002A42D9">
        <w:rPr>
          <w:rFonts w:cstheme="minorHAnsi"/>
          <w:b/>
          <w:sz w:val="40"/>
          <w:szCs w:val="40"/>
          <w:lang w:val="en-GB"/>
        </w:rPr>
        <w:t xml:space="preserve"> </w:t>
      </w:r>
      <w:r w:rsidR="00C66BD1">
        <w:rPr>
          <w:rFonts w:cstheme="minorHAnsi"/>
          <w:b/>
          <w:sz w:val="40"/>
          <w:szCs w:val="40"/>
          <w:lang w:val="en-GB"/>
        </w:rPr>
        <w:t>42</w:t>
      </w:r>
      <w:r w:rsidR="00A036CD">
        <w:rPr>
          <w:rFonts w:cstheme="minorHAnsi"/>
          <w:b/>
          <w:sz w:val="40"/>
          <w:szCs w:val="40"/>
          <w:lang w:val="en-GB"/>
        </w:rPr>
        <w:t xml:space="preserve"> </w:t>
      </w:r>
      <w:r w:rsidR="00A4022E">
        <w:rPr>
          <w:rFonts w:cstheme="minorHAnsi"/>
          <w:b/>
          <w:sz w:val="40"/>
          <w:szCs w:val="40"/>
          <w:lang w:val="en-GB"/>
        </w:rPr>
        <w:t>(</w:t>
      </w:r>
      <w:r>
        <w:rPr>
          <w:rFonts w:cstheme="minorHAnsi"/>
          <w:b/>
          <w:sz w:val="40"/>
          <w:szCs w:val="40"/>
          <w:lang w:val="en-GB"/>
        </w:rPr>
        <w:t>2016)</w:t>
      </w:r>
    </w:p>
    <w:p w:rsidR="009B62E4" w:rsidRPr="002C3B74" w:rsidRDefault="00B517BD" w:rsidP="007D13AB">
      <w:pPr>
        <w:pStyle w:val="Geenafstand"/>
        <w:rPr>
          <w:lang w:val="en-GB"/>
        </w:rPr>
      </w:pPr>
      <w:r>
        <w:rPr>
          <w:lang w:val="en-GB"/>
        </w:rPr>
        <w:t xml:space="preserve"> </w:t>
      </w:r>
    </w:p>
    <w:p w:rsidR="009B62E4" w:rsidRDefault="009B62E4" w:rsidP="009B62E4">
      <w:pPr>
        <w:pStyle w:val="Geenafstand"/>
        <w:rPr>
          <w:rFonts w:cstheme="minorHAnsi"/>
          <w:b/>
          <w:sz w:val="40"/>
          <w:szCs w:val="40"/>
          <w:lang w:val="en-GB"/>
        </w:rPr>
      </w:pPr>
      <w:r w:rsidRPr="00FD7040">
        <w:rPr>
          <w:rFonts w:cstheme="minorHAnsi"/>
          <w:b/>
          <w:sz w:val="40"/>
          <w:szCs w:val="40"/>
          <w:lang w:val="en-GB"/>
        </w:rPr>
        <w:t>Corn:</w:t>
      </w:r>
    </w:p>
    <w:p w:rsidR="00660931" w:rsidRPr="00660931" w:rsidRDefault="00660931" w:rsidP="00660931">
      <w:pPr>
        <w:pStyle w:val="Geenafstand"/>
      </w:pPr>
      <w:r w:rsidRPr="00660931">
        <w:t>South Korea's (MFG) purchased 66,000 tonnes of optional-origin corn in a tender for up to 70,000 tonnes which closed on Tuesday</w:t>
      </w:r>
      <w:r>
        <w:t>.</w:t>
      </w:r>
    </w:p>
    <w:p w:rsidR="00660931" w:rsidRPr="00660931" w:rsidRDefault="00660931" w:rsidP="00660931">
      <w:pPr>
        <w:pStyle w:val="Geenafstand"/>
        <w:numPr>
          <w:ilvl w:val="0"/>
          <w:numId w:val="35"/>
        </w:numPr>
      </w:pPr>
      <w:r w:rsidRPr="00660931">
        <w:t>The corn was purchased at $192.90 a tonne c&amp;f plus a $1.25 a tonne surcharge for additional port unloading,</w:t>
      </w:r>
      <w:r>
        <w:t>.</w:t>
      </w:r>
      <w:r w:rsidRPr="00660931">
        <w:t>It was sold for arrival around Jan. 15, 2017, some ten days earlier than required in the tender</w:t>
      </w:r>
      <w:r>
        <w:t>.</w:t>
      </w:r>
      <w:r w:rsidRPr="00660931">
        <w:t xml:space="preserve"> </w:t>
      </w:r>
      <w:r>
        <w:t>Seller was CHS</w:t>
      </w:r>
    </w:p>
    <w:p w:rsidR="00660931" w:rsidRDefault="00660931" w:rsidP="009B62E4">
      <w:pPr>
        <w:pStyle w:val="Geenafstand"/>
        <w:rPr>
          <w:lang w:val="en-GB"/>
        </w:rPr>
      </w:pPr>
    </w:p>
    <w:p w:rsidR="00660931" w:rsidRPr="00660931" w:rsidRDefault="00A72A03" w:rsidP="00660931">
      <w:pPr>
        <w:pStyle w:val="Geenafstand"/>
      </w:pPr>
      <w:r>
        <w:t>Indonesia’s</w:t>
      </w:r>
      <w:r w:rsidR="00660931" w:rsidRPr="00660931">
        <w:t xml:space="preserve"> Bulog has purchased about 150,000 tonnes of corn in a tender </w:t>
      </w:r>
      <w:r>
        <w:t>last</w:t>
      </w:r>
      <w:r w:rsidR="00660931" w:rsidRPr="00660931">
        <w:t xml:space="preserve"> week expected to be sourced from the United States and Brazil</w:t>
      </w:r>
      <w:r>
        <w:t xml:space="preserve">. </w:t>
      </w:r>
      <w:r w:rsidR="00660931" w:rsidRPr="00660931">
        <w:t xml:space="preserve">Some traders put the total purchased as high as 200,000 tonnes. </w:t>
      </w:r>
    </w:p>
    <w:p w:rsidR="00660931" w:rsidRPr="00660931" w:rsidRDefault="00660931" w:rsidP="00A72A03">
      <w:pPr>
        <w:pStyle w:val="Geenafstand"/>
        <w:numPr>
          <w:ilvl w:val="0"/>
          <w:numId w:val="35"/>
        </w:numPr>
      </w:pPr>
      <w:r w:rsidRPr="00660931">
        <w:t>It was purchased at just over $200 a tonne c&amp;f for arrival by Dec. 25</w:t>
      </w:r>
      <w:r w:rsidR="00A72A03">
        <w:t>.</w:t>
      </w:r>
      <w:r w:rsidRPr="00660931">
        <w:t xml:space="preserve"> </w:t>
      </w:r>
    </w:p>
    <w:p w:rsidR="00660931" w:rsidRDefault="00660931" w:rsidP="009B62E4">
      <w:pPr>
        <w:pStyle w:val="Geenafstand"/>
        <w:rPr>
          <w:lang w:val="en-GB"/>
        </w:rPr>
      </w:pPr>
    </w:p>
    <w:p w:rsidR="006A1B89" w:rsidRDefault="00357B4E" w:rsidP="009B62E4">
      <w:pPr>
        <w:pStyle w:val="Geenafstand"/>
        <w:rPr>
          <w:lang w:val="en-GB"/>
        </w:rPr>
      </w:pPr>
      <w:r>
        <w:rPr>
          <w:lang w:val="en-GB"/>
        </w:rPr>
        <w:t>N</w:t>
      </w:r>
      <w:r w:rsidR="00145FF7">
        <w:rPr>
          <w:lang w:val="en-GB"/>
        </w:rPr>
        <w:t>ov</w:t>
      </w:r>
      <w:r>
        <w:rPr>
          <w:lang w:val="en-GB"/>
        </w:rPr>
        <w:t>/D</w:t>
      </w:r>
      <w:r w:rsidR="00145FF7">
        <w:rPr>
          <w:lang w:val="en-GB"/>
        </w:rPr>
        <w:t>ec</w:t>
      </w:r>
      <w:r>
        <w:rPr>
          <w:lang w:val="en-GB"/>
        </w:rPr>
        <w:t xml:space="preserve"> positions traded around </w:t>
      </w:r>
      <w:r w:rsidR="002F1007">
        <w:rPr>
          <w:lang w:val="en-GB"/>
        </w:rPr>
        <w:t>75</w:t>
      </w:r>
      <w:r w:rsidR="00CF6292">
        <w:rPr>
          <w:lang w:val="en-GB"/>
        </w:rPr>
        <w:t xml:space="preserve"> over</w:t>
      </w:r>
      <w:r>
        <w:rPr>
          <w:lang w:val="en-GB"/>
        </w:rPr>
        <w:t xml:space="preserve"> CBOT dec</w:t>
      </w:r>
      <w:r w:rsidR="00CF6292">
        <w:rPr>
          <w:lang w:val="en-GB"/>
        </w:rPr>
        <w:t xml:space="preserve"> (</w:t>
      </w:r>
      <w:r w:rsidR="00C569B9">
        <w:rPr>
          <w:lang w:val="en-GB"/>
        </w:rPr>
        <w:t>FOB</w:t>
      </w:r>
      <w:r w:rsidR="00CF6292">
        <w:rPr>
          <w:lang w:val="en-GB"/>
        </w:rPr>
        <w:t xml:space="preserve"> Ukraine)</w:t>
      </w:r>
      <w:r>
        <w:rPr>
          <w:lang w:val="en-GB"/>
        </w:rPr>
        <w:t>.</w:t>
      </w:r>
      <w:r w:rsidR="00706E6B">
        <w:rPr>
          <w:lang w:val="en-GB"/>
        </w:rPr>
        <w:t xml:space="preserve"> </w:t>
      </w:r>
      <w:r w:rsidR="000C4D61">
        <w:rPr>
          <w:lang w:val="en-GB"/>
        </w:rPr>
        <w:t>J/F/M</w:t>
      </w:r>
      <w:r w:rsidR="008F114D">
        <w:rPr>
          <w:lang w:val="en-GB"/>
        </w:rPr>
        <w:t xml:space="preserve"> traded</w:t>
      </w:r>
      <w:r w:rsidR="000C4D61">
        <w:rPr>
          <w:lang w:val="en-GB"/>
        </w:rPr>
        <w:t xml:space="preserve"> same premium</w:t>
      </w:r>
      <w:r w:rsidR="002F1007">
        <w:rPr>
          <w:lang w:val="en-GB"/>
        </w:rPr>
        <w:t>s</w:t>
      </w:r>
      <w:r w:rsidR="008F114D">
        <w:rPr>
          <w:lang w:val="en-GB"/>
        </w:rPr>
        <w:t xml:space="preserve"> (between 75 and 80 over)</w:t>
      </w:r>
      <w:r w:rsidR="002F1007">
        <w:rPr>
          <w:lang w:val="en-GB"/>
        </w:rPr>
        <w:t xml:space="preserve"> but then over the march CBOT. </w:t>
      </w:r>
    </w:p>
    <w:p w:rsidR="00706094" w:rsidRDefault="00706094" w:rsidP="009B62E4">
      <w:pPr>
        <w:pStyle w:val="Geenafstand"/>
      </w:pPr>
    </w:p>
    <w:p w:rsidR="009B62E4" w:rsidRPr="001B09C7" w:rsidRDefault="00706094" w:rsidP="009B62E4">
      <w:pPr>
        <w:pStyle w:val="Geenafstand"/>
      </w:pPr>
      <w:r>
        <w:t xml:space="preserve">Low </w:t>
      </w:r>
      <w:r w:rsidR="001B09C7">
        <w:t>waterlevels</w:t>
      </w:r>
      <w:r>
        <w:t xml:space="preserve"> on</w:t>
      </w:r>
      <w:r w:rsidR="001B09C7">
        <w:t xml:space="preserve"> the </w:t>
      </w:r>
      <w:r w:rsidR="009B62E4" w:rsidRPr="00020445">
        <w:rPr>
          <w:rFonts w:cstheme="minorHAnsi"/>
          <w:lang w:val="en-GB"/>
        </w:rPr>
        <w:t>Danube</w:t>
      </w:r>
      <w:r w:rsidR="008F114D">
        <w:rPr>
          <w:rFonts w:cstheme="minorHAnsi"/>
          <w:lang w:val="en-GB"/>
        </w:rPr>
        <w:t xml:space="preserve"> still gives allot of troubles for shippers (100% </w:t>
      </w:r>
      <w:r w:rsidR="00D4404B">
        <w:rPr>
          <w:rFonts w:cstheme="minorHAnsi"/>
          <w:lang w:val="en-GB"/>
        </w:rPr>
        <w:t>low water surcharge</w:t>
      </w:r>
      <w:r w:rsidR="008F114D">
        <w:rPr>
          <w:rFonts w:cstheme="minorHAnsi"/>
          <w:lang w:val="en-GB"/>
        </w:rPr>
        <w:t xml:space="preserve">) </w:t>
      </w:r>
      <w:r>
        <w:rPr>
          <w:rFonts w:cstheme="minorHAnsi"/>
          <w:lang w:val="en-GB"/>
        </w:rPr>
        <w:t xml:space="preserve"> put the market for oct/nov at a standstill. </w:t>
      </w:r>
      <w:r w:rsidR="005055F2">
        <w:rPr>
          <w:rFonts w:cstheme="minorHAnsi"/>
          <w:lang w:val="en-GB"/>
        </w:rPr>
        <w:t>Oct/N</w:t>
      </w:r>
      <w:r w:rsidR="00013552">
        <w:rPr>
          <w:rFonts w:cstheme="minorHAnsi"/>
          <w:lang w:val="en-GB"/>
        </w:rPr>
        <w:t>ov</w:t>
      </w:r>
      <w:r>
        <w:rPr>
          <w:rFonts w:cstheme="minorHAnsi"/>
          <w:lang w:val="en-GB"/>
        </w:rPr>
        <w:t xml:space="preserve"> </w:t>
      </w:r>
      <w:r w:rsidR="008F114D">
        <w:rPr>
          <w:rFonts w:cstheme="minorHAnsi"/>
          <w:lang w:val="en-GB"/>
        </w:rPr>
        <w:t xml:space="preserve">traded at levels between </w:t>
      </w:r>
      <w:r w:rsidR="00EA232E">
        <w:rPr>
          <w:rFonts w:cstheme="minorHAnsi"/>
          <w:lang w:val="en-GB"/>
        </w:rPr>
        <w:t>1</w:t>
      </w:r>
      <w:r w:rsidR="008F114D">
        <w:rPr>
          <w:rFonts w:cstheme="minorHAnsi"/>
          <w:lang w:val="en-GB"/>
        </w:rPr>
        <w:t>28</w:t>
      </w:r>
      <w:r w:rsidR="003D7B35">
        <w:rPr>
          <w:rFonts w:cstheme="minorHAnsi"/>
          <w:lang w:val="en-GB"/>
        </w:rPr>
        <w:t>€</w:t>
      </w:r>
      <w:r w:rsidR="008F114D">
        <w:rPr>
          <w:rFonts w:cstheme="minorHAnsi"/>
          <w:lang w:val="en-GB"/>
        </w:rPr>
        <w:t xml:space="preserve"> and 132€</w:t>
      </w:r>
      <w:r w:rsidR="00564161">
        <w:rPr>
          <w:rFonts w:cstheme="minorHAnsi"/>
          <w:lang w:val="en-GB"/>
        </w:rPr>
        <w:t xml:space="preserve">, bss </w:t>
      </w:r>
      <w:r w:rsidR="003D7B35">
        <w:rPr>
          <w:rFonts w:cstheme="minorHAnsi"/>
          <w:lang w:val="en-GB"/>
        </w:rPr>
        <w:t>Jan</w:t>
      </w:r>
      <w:r w:rsidR="003A2EA2">
        <w:rPr>
          <w:rFonts w:cstheme="minorHAnsi"/>
          <w:lang w:val="en-GB"/>
        </w:rPr>
        <w:t>uary</w:t>
      </w:r>
      <w:r w:rsidR="00EA3432">
        <w:rPr>
          <w:rFonts w:cstheme="minorHAnsi"/>
          <w:lang w:val="en-GB"/>
        </w:rPr>
        <w:t xml:space="preserve"> was</w:t>
      </w:r>
      <w:r>
        <w:rPr>
          <w:rFonts w:cstheme="minorHAnsi"/>
          <w:lang w:val="en-GB"/>
        </w:rPr>
        <w:t xml:space="preserve"> showing</w:t>
      </w:r>
      <w:r w:rsidR="00EA3432">
        <w:rPr>
          <w:rFonts w:cstheme="minorHAnsi"/>
          <w:lang w:val="en-GB"/>
        </w:rPr>
        <w:t xml:space="preserve"> </w:t>
      </w:r>
      <w:r w:rsidR="00D4404B">
        <w:rPr>
          <w:rFonts w:cstheme="minorHAnsi"/>
          <w:lang w:val="en-GB"/>
        </w:rPr>
        <w:t>some movement between 134€ and 138€.</w:t>
      </w:r>
      <w:r w:rsidR="00EA3432">
        <w:rPr>
          <w:rFonts w:cstheme="minorHAnsi"/>
          <w:lang w:val="en-GB"/>
        </w:rPr>
        <w:t xml:space="preserve"> </w:t>
      </w:r>
    </w:p>
    <w:p w:rsidR="00357280" w:rsidRDefault="00357280" w:rsidP="003123F5">
      <w:pPr>
        <w:pStyle w:val="Geenafstand"/>
        <w:jc w:val="right"/>
        <w:rPr>
          <w:rFonts w:cstheme="minorHAnsi"/>
          <w:lang w:val="en-GB"/>
        </w:rPr>
      </w:pPr>
    </w:p>
    <w:p w:rsidR="00847B92" w:rsidRDefault="00E05FF7" w:rsidP="009B62E4">
      <w:pPr>
        <w:pStyle w:val="Geenafstand"/>
        <w:rPr>
          <w:rFonts w:cstheme="minorHAnsi"/>
          <w:lang w:val="en-GB"/>
        </w:rPr>
      </w:pPr>
      <w:r>
        <w:rPr>
          <w:rFonts w:cstheme="minorHAnsi"/>
          <w:lang w:val="en-GB"/>
        </w:rPr>
        <w:t>On t</w:t>
      </w:r>
      <w:r w:rsidR="003B3554">
        <w:rPr>
          <w:rFonts w:cstheme="minorHAnsi"/>
          <w:lang w:val="en-GB"/>
        </w:rPr>
        <w:t xml:space="preserve">he Dutch </w:t>
      </w:r>
      <w:r w:rsidR="00941A64">
        <w:rPr>
          <w:rFonts w:cstheme="minorHAnsi"/>
          <w:lang w:val="en-GB"/>
        </w:rPr>
        <w:t>market it has been very quiet last week</w:t>
      </w:r>
      <w:r w:rsidR="00D4404B">
        <w:rPr>
          <w:rFonts w:cstheme="minorHAnsi"/>
          <w:lang w:val="en-GB"/>
        </w:rPr>
        <w:t>(s)</w:t>
      </w:r>
      <w:r w:rsidR="00941A64">
        <w:rPr>
          <w:rFonts w:cstheme="minorHAnsi"/>
          <w:lang w:val="en-GB"/>
        </w:rPr>
        <w:t xml:space="preserve">, traders are busy with their front position logistics (low water in inland rivers) and not working on new sales. </w:t>
      </w:r>
    </w:p>
    <w:p w:rsidR="009B62E4" w:rsidRPr="00066280" w:rsidRDefault="00666248" w:rsidP="00066280">
      <w:pPr>
        <w:pStyle w:val="Geenafstand"/>
        <w:rPr>
          <w:b/>
          <w:sz w:val="40"/>
          <w:szCs w:val="40"/>
          <w:lang w:val="en-GB"/>
        </w:rPr>
      </w:pPr>
      <w:r>
        <w:rPr>
          <w:lang w:val="en-GB"/>
        </w:rPr>
        <w:br/>
      </w:r>
      <w:r w:rsidR="009B62E4" w:rsidRPr="00066280">
        <w:rPr>
          <w:b/>
          <w:sz w:val="40"/>
          <w:szCs w:val="40"/>
          <w:lang w:val="en-GB"/>
        </w:rPr>
        <w:t>Wheat:</w:t>
      </w:r>
    </w:p>
    <w:p w:rsidR="00660931" w:rsidRPr="00660931" w:rsidRDefault="00660931" w:rsidP="00660931">
      <w:pPr>
        <w:pStyle w:val="Geenafstand"/>
      </w:pPr>
      <w:r w:rsidRPr="00660931">
        <w:t xml:space="preserve">Egypt's state grain buyer GASC received offers from seven suppliers at its international wheat purchasing tender on Tuesday. </w:t>
      </w:r>
    </w:p>
    <w:p w:rsidR="00660931" w:rsidRPr="00660931" w:rsidRDefault="00660931" w:rsidP="00660931">
      <w:pPr>
        <w:pStyle w:val="Geenafstand"/>
      </w:pPr>
      <w:r w:rsidRPr="00660931">
        <w:t xml:space="preserve">The lowest offer was at $182.74 a tonne </w:t>
      </w:r>
      <w:r w:rsidRPr="00660931">
        <w:rPr>
          <w:rStyle w:val="tr-strong"/>
        </w:rPr>
        <w:t>free-on-</w:t>
      </w:r>
      <w:r w:rsidRPr="00660931">
        <w:t xml:space="preserve">board (FOB) for 60,000 tonnes of Russian wheat, traders said. </w:t>
      </w:r>
    </w:p>
    <w:p w:rsidR="00660931" w:rsidRPr="00660931" w:rsidRDefault="00660931" w:rsidP="00660931">
      <w:pPr>
        <w:pStyle w:val="Geenafstand"/>
      </w:pPr>
      <w:r w:rsidRPr="00660931">
        <w:t>Results are due later on Tuesday.</w:t>
      </w:r>
    </w:p>
    <w:p w:rsidR="00660931" w:rsidRPr="00660931" w:rsidRDefault="00660931" w:rsidP="00660931">
      <w:pPr>
        <w:pStyle w:val="Geenafstand"/>
      </w:pPr>
      <w:r w:rsidRPr="00660931">
        <w:t>G</w:t>
      </w:r>
      <w:r w:rsidRPr="00660931">
        <w:rPr>
          <w:rStyle w:val="tr-strong"/>
        </w:rPr>
        <w:t xml:space="preserve">ASC is seeking the wheat for shipment Dec. 1-10. </w:t>
      </w:r>
    </w:p>
    <w:p w:rsidR="00660931" w:rsidRPr="00660931" w:rsidRDefault="00660931" w:rsidP="00660931">
      <w:pPr>
        <w:pStyle w:val="Geenafstand"/>
      </w:pPr>
      <w:r w:rsidRPr="00660931">
        <w:rPr>
          <w:rStyle w:val="tr-strong"/>
        </w:rPr>
        <w:t>Traders said the following offers were made in dollars per tonne FOB:</w:t>
      </w:r>
    </w:p>
    <w:p w:rsidR="00660931" w:rsidRPr="00660931" w:rsidRDefault="00660931" w:rsidP="00660931">
      <w:pPr>
        <w:pStyle w:val="Geenafstand"/>
        <w:numPr>
          <w:ilvl w:val="0"/>
          <w:numId w:val="34"/>
        </w:numPr>
      </w:pPr>
      <w:r w:rsidRPr="00660931">
        <w:rPr>
          <w:rStyle w:val="tr-strong"/>
        </w:rPr>
        <w:t xml:space="preserve">Louis Dreyfus: 60,000 tonnes Russian at $182.74 </w:t>
      </w:r>
    </w:p>
    <w:p w:rsidR="00660931" w:rsidRPr="00660931" w:rsidRDefault="00660931" w:rsidP="00660931">
      <w:pPr>
        <w:pStyle w:val="Geenafstand"/>
        <w:numPr>
          <w:ilvl w:val="0"/>
          <w:numId w:val="34"/>
        </w:numPr>
      </w:pPr>
      <w:r w:rsidRPr="00660931">
        <w:rPr>
          <w:rStyle w:val="tr-strong"/>
        </w:rPr>
        <w:t xml:space="preserve">Cargill: 60,000 tonnes Romanian at $183.50 </w:t>
      </w:r>
    </w:p>
    <w:p w:rsidR="00660931" w:rsidRPr="00660931" w:rsidRDefault="00660931" w:rsidP="00660931">
      <w:pPr>
        <w:pStyle w:val="Geenafstand"/>
        <w:numPr>
          <w:ilvl w:val="0"/>
          <w:numId w:val="34"/>
        </w:numPr>
      </w:pPr>
      <w:r w:rsidRPr="00660931">
        <w:rPr>
          <w:rStyle w:val="tr-strong"/>
        </w:rPr>
        <w:t>Cargill: 55,000 tonnes Russian at $184.90</w:t>
      </w:r>
    </w:p>
    <w:p w:rsidR="00660931" w:rsidRPr="00660931" w:rsidRDefault="00660931" w:rsidP="00660931">
      <w:pPr>
        <w:pStyle w:val="Geenafstand"/>
        <w:numPr>
          <w:ilvl w:val="0"/>
          <w:numId w:val="34"/>
        </w:numPr>
      </w:pPr>
      <w:r w:rsidRPr="00660931">
        <w:rPr>
          <w:rStyle w:val="tr-strong"/>
        </w:rPr>
        <w:t xml:space="preserve">Alegrow: 60,000 tonnes Russian at $184.92 </w:t>
      </w:r>
    </w:p>
    <w:p w:rsidR="00660931" w:rsidRPr="00660931" w:rsidRDefault="00660931" w:rsidP="00660931">
      <w:pPr>
        <w:pStyle w:val="Geenafstand"/>
        <w:numPr>
          <w:ilvl w:val="0"/>
          <w:numId w:val="34"/>
        </w:numPr>
      </w:pPr>
      <w:r w:rsidRPr="00660931">
        <w:rPr>
          <w:rStyle w:val="tr-strong"/>
        </w:rPr>
        <w:t xml:space="preserve">Cargill: 55,000 tonnes U.S. soft red or hard red at $185 </w:t>
      </w:r>
    </w:p>
    <w:p w:rsidR="00660931" w:rsidRPr="00660931" w:rsidRDefault="00660931" w:rsidP="00660931">
      <w:pPr>
        <w:pStyle w:val="Geenafstand"/>
        <w:numPr>
          <w:ilvl w:val="0"/>
          <w:numId w:val="34"/>
        </w:numPr>
      </w:pPr>
      <w:r w:rsidRPr="00660931">
        <w:rPr>
          <w:rStyle w:val="tr-strong"/>
        </w:rPr>
        <w:t xml:space="preserve">Aston: 60,000 tonnes Russian at $185.75 </w:t>
      </w:r>
    </w:p>
    <w:p w:rsidR="00660931" w:rsidRPr="00660931" w:rsidRDefault="00660931" w:rsidP="00660931">
      <w:pPr>
        <w:pStyle w:val="Geenafstand"/>
        <w:numPr>
          <w:ilvl w:val="0"/>
          <w:numId w:val="34"/>
        </w:numPr>
      </w:pPr>
      <w:r w:rsidRPr="00660931">
        <w:rPr>
          <w:rStyle w:val="tr-strong"/>
        </w:rPr>
        <w:t xml:space="preserve">ADM: 60,000 tonnes Romanian at $185.77 </w:t>
      </w:r>
    </w:p>
    <w:p w:rsidR="00660931" w:rsidRPr="00660931" w:rsidRDefault="00660931" w:rsidP="00660931">
      <w:pPr>
        <w:pStyle w:val="Geenafstand"/>
        <w:numPr>
          <w:ilvl w:val="0"/>
          <w:numId w:val="34"/>
        </w:numPr>
      </w:pPr>
      <w:r w:rsidRPr="00660931">
        <w:rPr>
          <w:rStyle w:val="tr-strong"/>
        </w:rPr>
        <w:t>Ameropa: 60,000 tonnes Romanian at $186.23</w:t>
      </w:r>
    </w:p>
    <w:p w:rsidR="00660931" w:rsidRPr="00660931" w:rsidRDefault="00660931" w:rsidP="00660931">
      <w:pPr>
        <w:pStyle w:val="Geenafstand"/>
        <w:numPr>
          <w:ilvl w:val="0"/>
          <w:numId w:val="34"/>
        </w:numPr>
      </w:pPr>
      <w:r w:rsidRPr="00660931">
        <w:rPr>
          <w:rStyle w:val="tr-strong"/>
        </w:rPr>
        <w:t xml:space="preserve">Cargill: 60,000 tonnes Russian at $186.90 </w:t>
      </w:r>
    </w:p>
    <w:p w:rsidR="00660931" w:rsidRPr="00660931" w:rsidRDefault="00660931" w:rsidP="00660931">
      <w:pPr>
        <w:pStyle w:val="Geenafstand"/>
        <w:numPr>
          <w:ilvl w:val="0"/>
          <w:numId w:val="34"/>
        </w:numPr>
      </w:pPr>
      <w:r w:rsidRPr="00660931">
        <w:rPr>
          <w:rStyle w:val="tr-strong"/>
        </w:rPr>
        <w:t>Olam: 60,000 tonnes Russian at $189</w:t>
      </w:r>
    </w:p>
    <w:p w:rsidR="00660931" w:rsidRPr="00660931" w:rsidRDefault="00660931" w:rsidP="00660931">
      <w:pPr>
        <w:pStyle w:val="Geenafstand"/>
        <w:numPr>
          <w:ilvl w:val="0"/>
          <w:numId w:val="34"/>
        </w:numPr>
      </w:pPr>
      <w:r w:rsidRPr="00660931">
        <w:rPr>
          <w:rStyle w:val="tr-strong"/>
        </w:rPr>
        <w:t xml:space="preserve">ADM: 60,000 tonnes Russian at $189.50 </w:t>
      </w:r>
    </w:p>
    <w:p w:rsidR="00660931" w:rsidRDefault="00660931" w:rsidP="00631AE4">
      <w:pPr>
        <w:pStyle w:val="Geenafstand"/>
      </w:pPr>
    </w:p>
    <w:p w:rsidR="00D4404B" w:rsidRDefault="00D4404B" w:rsidP="00660931">
      <w:pPr>
        <w:pStyle w:val="Geenafstand"/>
      </w:pPr>
    </w:p>
    <w:p w:rsidR="00660931" w:rsidRPr="00660931" w:rsidRDefault="00660931" w:rsidP="00660931">
      <w:pPr>
        <w:pStyle w:val="Geenafstand"/>
      </w:pPr>
      <w:r w:rsidRPr="00660931">
        <w:lastRenderedPageBreak/>
        <w:t xml:space="preserve">Egypt's GASC said on Thursday it bought 120,000 tonnes of Russian wheat in a tender. </w:t>
      </w:r>
    </w:p>
    <w:p w:rsidR="00660931" w:rsidRPr="00660931" w:rsidRDefault="00660931" w:rsidP="00660931">
      <w:pPr>
        <w:pStyle w:val="Geenafstand"/>
      </w:pPr>
      <w:r w:rsidRPr="00660931">
        <w:t>Traders gave the following breakdown of the purchase:</w:t>
      </w:r>
    </w:p>
    <w:p w:rsidR="00660931" w:rsidRPr="00660931" w:rsidRDefault="00660931" w:rsidP="00D4404B">
      <w:pPr>
        <w:pStyle w:val="Geenafstand"/>
        <w:numPr>
          <w:ilvl w:val="0"/>
          <w:numId w:val="36"/>
        </w:numPr>
      </w:pPr>
      <w:r w:rsidRPr="00660931">
        <w:t xml:space="preserve">60,000 tonnes of Russian wheat from Cargill at $179.55 a tonne FOB and $9.74 a tonne freight equating to $189.29 a tonne cost and freight (C&amp;F) </w:t>
      </w:r>
    </w:p>
    <w:p w:rsidR="00660931" w:rsidRPr="00660931" w:rsidRDefault="00660931" w:rsidP="00D4404B">
      <w:pPr>
        <w:pStyle w:val="Geenafstand"/>
        <w:numPr>
          <w:ilvl w:val="0"/>
          <w:numId w:val="36"/>
        </w:numPr>
      </w:pPr>
      <w:r w:rsidRPr="00660931">
        <w:t xml:space="preserve">60,000 tonnes of Russian wheat from ECTP at $179.85 a tonne FOB and $9.74 a tonne freight equating to $189.59 a tonne C&amp;F </w:t>
      </w:r>
    </w:p>
    <w:p w:rsidR="00660931" w:rsidRDefault="00660931" w:rsidP="00631AE4">
      <w:pPr>
        <w:pStyle w:val="Geenafstand"/>
      </w:pPr>
    </w:p>
    <w:p w:rsidR="00D44F5C" w:rsidRDefault="00D44F5C" w:rsidP="00631AE4">
      <w:pPr>
        <w:pStyle w:val="Geenafstand"/>
      </w:pPr>
      <w:r w:rsidRPr="00631AE4">
        <w:t xml:space="preserve">Blacksea </w:t>
      </w:r>
      <w:r w:rsidR="00AE3680" w:rsidRPr="00631AE4">
        <w:t>some decent action noticable last week in milling wheat. Russia</w:t>
      </w:r>
      <w:r w:rsidR="00D07FE0">
        <w:t>n origin trading 173$ for spot, 175$ for nov, 176 for dec, 177$ for jan and 178$ for feb. 11.5 pro is quoted and sold at a 5$ discount (still Indonesia/India as biggest destinations).</w:t>
      </w:r>
    </w:p>
    <w:p w:rsidR="009C2F59" w:rsidRDefault="009C2F59" w:rsidP="00631AE4">
      <w:pPr>
        <w:pStyle w:val="Geenafstand"/>
      </w:pPr>
    </w:p>
    <w:p w:rsidR="00A30886" w:rsidRDefault="009B62E4" w:rsidP="004C6F70">
      <w:pPr>
        <w:pStyle w:val="Geenafstand"/>
        <w:rPr>
          <w:b/>
          <w:sz w:val="40"/>
          <w:szCs w:val="40"/>
        </w:rPr>
      </w:pPr>
      <w:r>
        <w:rPr>
          <w:rFonts w:eastAsia="Times New Roman"/>
          <w:lang w:val="en-GB"/>
        </w:rPr>
        <w:t xml:space="preserve">Feed wheat </w:t>
      </w:r>
      <w:r w:rsidR="000674D3">
        <w:rPr>
          <w:rFonts w:eastAsia="Times New Roman"/>
          <w:lang w:val="en-GB"/>
        </w:rPr>
        <w:t xml:space="preserve">in the Dutch </w:t>
      </w:r>
      <w:r w:rsidR="007B0B14">
        <w:rPr>
          <w:rFonts w:eastAsia="Times New Roman"/>
          <w:lang w:val="en-GB"/>
        </w:rPr>
        <w:t xml:space="preserve">market </w:t>
      </w:r>
      <w:r w:rsidR="00691842">
        <w:rPr>
          <w:rFonts w:eastAsia="Times New Roman"/>
          <w:lang w:val="en-GB"/>
        </w:rPr>
        <w:t>was quiet, prices have not moved on the selling side for the whole of last week.</w:t>
      </w:r>
    </w:p>
    <w:p w:rsidR="003B1DBD" w:rsidRPr="00271F3B" w:rsidRDefault="003B1DBD" w:rsidP="00271F3B">
      <w:pPr>
        <w:pStyle w:val="Geenafstand"/>
      </w:pPr>
    </w:p>
    <w:p w:rsidR="009B62E4" w:rsidRPr="004C6F70" w:rsidRDefault="009B62E4" w:rsidP="004C6F70">
      <w:pPr>
        <w:pStyle w:val="Geenafstand"/>
        <w:rPr>
          <w:b/>
          <w:sz w:val="40"/>
          <w:szCs w:val="40"/>
        </w:rPr>
      </w:pPr>
      <w:r w:rsidRPr="004C6F70">
        <w:rPr>
          <w:b/>
          <w:sz w:val="40"/>
          <w:szCs w:val="40"/>
        </w:rPr>
        <w:t>Barley:</w:t>
      </w:r>
    </w:p>
    <w:p w:rsidR="00660931" w:rsidRDefault="00660931" w:rsidP="00660931">
      <w:pPr>
        <w:pStyle w:val="Geenafstand"/>
      </w:pPr>
      <w:r>
        <w:t>Jordan's state grain buyer has purchased 50,000 tonnes of animal feed barley to be sourced from optional origins in an international tender for 100,000 tonnes which closed on Wednesday</w:t>
      </w:r>
      <w:r w:rsidR="00691842">
        <w:t>.</w:t>
      </w:r>
    </w:p>
    <w:p w:rsidR="00660931" w:rsidRDefault="00660931" w:rsidP="00691842">
      <w:pPr>
        <w:pStyle w:val="Geenafstand"/>
        <w:numPr>
          <w:ilvl w:val="0"/>
          <w:numId w:val="37"/>
        </w:numPr>
      </w:pPr>
      <w:r>
        <w:t>It was bought at $180.90 a tonne c&amp;f for shipment in the second half of March 2017</w:t>
      </w:r>
      <w:r w:rsidR="00691842">
        <w:t xml:space="preserve">. </w:t>
      </w:r>
      <w:r>
        <w:t>It was purchased from trader GTCS</w:t>
      </w:r>
      <w:r w:rsidR="00691842">
        <w:t>.</w:t>
      </w:r>
    </w:p>
    <w:p w:rsidR="00660931" w:rsidRDefault="00660931" w:rsidP="004C6F70">
      <w:pPr>
        <w:pStyle w:val="Geenafstand"/>
      </w:pPr>
    </w:p>
    <w:p w:rsidR="00A90DE5" w:rsidRDefault="00A90DE5" w:rsidP="004C6F70">
      <w:pPr>
        <w:pStyle w:val="Geenafstand"/>
      </w:pPr>
      <w:r>
        <w:t>In the blacksea we have seen some mo</w:t>
      </w:r>
      <w:r w:rsidR="00145FF7">
        <w:t>vement on Ukrainian barley for J</w:t>
      </w:r>
      <w:r>
        <w:t>anuary postions between 15</w:t>
      </w:r>
      <w:r w:rsidR="00145FF7">
        <w:t>5</w:t>
      </w:r>
      <w:r>
        <w:t xml:space="preserve"> and 157 US$ FOB. </w:t>
      </w:r>
    </w:p>
    <w:p w:rsidR="00A90DE5" w:rsidRDefault="00A90DE5" w:rsidP="004C6F70">
      <w:pPr>
        <w:pStyle w:val="Geenafstand"/>
      </w:pPr>
    </w:p>
    <w:p w:rsidR="00A90DE5" w:rsidRDefault="00445D88" w:rsidP="004C6F70">
      <w:pPr>
        <w:pStyle w:val="Geenafstand"/>
      </w:pPr>
      <w:r>
        <w:t xml:space="preserve">German delivered barley market traded last week around levels of </w:t>
      </w:r>
      <w:r w:rsidR="00A90DE5">
        <w:t>142</w:t>
      </w:r>
      <w:r w:rsidR="00691842">
        <w:t>/141</w:t>
      </w:r>
      <w:r w:rsidR="00AA1208">
        <w:t>€ for bss october (around 1</w:t>
      </w:r>
      <w:r w:rsidR="00691842">
        <w:t>60</w:t>
      </w:r>
      <w:r w:rsidR="00AA1208">
        <w:t>US$ FOB eq.)</w:t>
      </w:r>
    </w:p>
    <w:p w:rsidR="0016376B" w:rsidRDefault="0016376B" w:rsidP="004C6F70">
      <w:pPr>
        <w:pStyle w:val="Geenafstand"/>
      </w:pPr>
    </w:p>
    <w:p w:rsidR="0016376B" w:rsidRDefault="0016376B" w:rsidP="004C6F70">
      <w:pPr>
        <w:pStyle w:val="Geenafstand"/>
      </w:pPr>
      <w:r>
        <w:t>A few parcels of scandinavian</w:t>
      </w:r>
      <w:r w:rsidR="002C4412">
        <w:t>/baltic</w:t>
      </w:r>
      <w:r>
        <w:t xml:space="preserve"> barley traded at prices between </w:t>
      </w:r>
      <w:r w:rsidR="002C4412">
        <w:t>135</w:t>
      </w:r>
      <w:r>
        <w:t>€</w:t>
      </w:r>
      <w:r w:rsidR="002C4412">
        <w:t xml:space="preserve"> and 137€</w:t>
      </w:r>
      <w:r>
        <w:t xml:space="preserve"> FOB (1</w:t>
      </w:r>
      <w:r w:rsidR="002C4412">
        <w:t xml:space="preserve">47-150US$FOB eq.), </w:t>
      </w:r>
      <w:r>
        <w:t>N</w:t>
      </w:r>
      <w:r w:rsidR="002C4412">
        <w:t>ov/</w:t>
      </w:r>
      <w:r>
        <w:t>D</w:t>
      </w:r>
      <w:r w:rsidR="002C4412">
        <w:t>ec</w:t>
      </w:r>
      <w:r>
        <w:t xml:space="preserve"> p</w:t>
      </w:r>
      <w:r w:rsidR="00271F3B">
        <w:t>ositions</w:t>
      </w:r>
      <w:r>
        <w:t>.</w:t>
      </w:r>
    </w:p>
    <w:p w:rsidR="00A90DE5" w:rsidRDefault="00A90DE5" w:rsidP="004C6F70">
      <w:pPr>
        <w:pStyle w:val="Geenafstand"/>
      </w:pPr>
    </w:p>
    <w:p w:rsidR="009B62E4" w:rsidRDefault="00F36EB3" w:rsidP="004C6F70">
      <w:pPr>
        <w:pStyle w:val="Geenafstand"/>
      </w:pPr>
      <w:r w:rsidRPr="004C6F70">
        <w:t xml:space="preserve">On the Dutch market </w:t>
      </w:r>
      <w:r w:rsidR="00A90DE5">
        <w:t>it was quiet on barley.</w:t>
      </w:r>
    </w:p>
    <w:p w:rsidR="004C6F70" w:rsidRPr="004C6F70" w:rsidRDefault="004C6F70" w:rsidP="004C6F70">
      <w:pPr>
        <w:pStyle w:val="Geenafstand"/>
      </w:pPr>
    </w:p>
    <w:p w:rsidR="00090E86" w:rsidRPr="007D36C3" w:rsidRDefault="00AA0D47" w:rsidP="007D36C3">
      <w:pPr>
        <w:pStyle w:val="Geenafstand"/>
        <w:rPr>
          <w:b/>
          <w:sz w:val="40"/>
          <w:szCs w:val="40"/>
          <w:lang w:val="en-GB"/>
        </w:rPr>
      </w:pPr>
      <w:r w:rsidRPr="007D36C3">
        <w:rPr>
          <w:b/>
          <w:sz w:val="40"/>
          <w:szCs w:val="40"/>
          <w:lang w:val="en-GB"/>
        </w:rPr>
        <w:t>South America</w:t>
      </w:r>
    </w:p>
    <w:p w:rsidR="00D07FE0" w:rsidRPr="00D07FE0" w:rsidRDefault="00D07FE0" w:rsidP="00D07FE0">
      <w:pPr>
        <w:pStyle w:val="Geenafstand"/>
      </w:pPr>
      <w:r w:rsidRPr="00D07FE0">
        <w:t>The peso remained very stable during the last week. It moved slightly above 15.2. The real moved in a downward trend, ending the week at 3.159. Eduardo Cunha, the main leader on the campaign in favor of the impeachment against Dilma, was arrested by the police for being involved in the corruption case of Petrobras.</w:t>
      </w:r>
    </w:p>
    <w:p w:rsidR="00D07FE0" w:rsidRPr="00D07FE0" w:rsidRDefault="00D07FE0" w:rsidP="00D07FE0">
      <w:pPr>
        <w:pStyle w:val="Geenafstand"/>
      </w:pPr>
    </w:p>
    <w:p w:rsidR="00D07FE0" w:rsidRPr="00D07FE0" w:rsidRDefault="00D07FE0" w:rsidP="00D07FE0">
      <w:pPr>
        <w:pStyle w:val="Geenafstand"/>
      </w:pPr>
      <w:r w:rsidRPr="00D07FE0">
        <w:t xml:space="preserve">The Buenos Aires grain exchange reported a progress on the corn of 2.9 percent to a total of 34.7% of 4.9 million hectares. The wheat is informed to be in very good conditions with very good soil moisture. However, this report didn’t include the rains from last week and the ones forecasted for this week. On the corn market, Brazilians were proposing to either delay or wash out the cargos bought. It is supposed that some wash outs took place at +80cz. On the new crop, sellers were indicating +53ck for March, +45ck for April/ May and +35cn for June/ July. Demand is getting weaker, buyers looking to buy June/ July pmx at +25cn. Regarding </w:t>
      </w:r>
      <w:r w:rsidRPr="00D07FE0">
        <w:lastRenderedPageBreak/>
        <w:t>the wheat, a February was traded at 172 for 12% prot. Sellers for this protein level were seen at 170 for January and 175 for February.</w:t>
      </w:r>
    </w:p>
    <w:p w:rsidR="00D07FE0" w:rsidRPr="00D07FE0" w:rsidRDefault="00D07FE0" w:rsidP="00D07FE0">
      <w:pPr>
        <w:pStyle w:val="Geenafstand"/>
      </w:pPr>
    </w:p>
    <w:p w:rsidR="00D07FE0" w:rsidRPr="00D07FE0" w:rsidRDefault="00D07FE0" w:rsidP="00D07FE0">
      <w:pPr>
        <w:pStyle w:val="Geenafstand"/>
      </w:pPr>
      <w:r w:rsidRPr="00D07FE0">
        <w:t>On the Brazilian corn market, not much movement taking place. Offers remain at +58cu for August and +53cu for September. Demand is not even willing to discuss at these values. On the wheat, they say quality is going to be very good in terms of prot. However, prices are still not competitive. The government will discuss a possible subsidy in order to get them competitive. Regarding the container business, SBM Hipro for December shipment was offered at +71smz while demand was aiming to buy below 410.</w:t>
      </w:r>
    </w:p>
    <w:p w:rsidR="00D07FE0" w:rsidRDefault="00D07FE0" w:rsidP="00090E86">
      <w:pPr>
        <w:pStyle w:val="Geenafstand"/>
        <w:rPr>
          <w:b/>
          <w:sz w:val="40"/>
          <w:szCs w:val="40"/>
          <w:lang w:val="en-US"/>
        </w:rPr>
      </w:pPr>
    </w:p>
    <w:p w:rsidR="00344B49" w:rsidRDefault="00344B49" w:rsidP="00090E86">
      <w:pPr>
        <w:pStyle w:val="Geenafstand"/>
        <w:rPr>
          <w:b/>
          <w:sz w:val="40"/>
          <w:szCs w:val="40"/>
          <w:lang w:val="en-US"/>
        </w:rPr>
      </w:pPr>
      <w:r w:rsidRPr="00344B49">
        <w:rPr>
          <w:b/>
          <w:sz w:val="40"/>
          <w:szCs w:val="40"/>
          <w:lang w:val="en-US"/>
        </w:rPr>
        <w:t>Sunseed/Sunoil</w:t>
      </w:r>
    </w:p>
    <w:p w:rsidR="00782DA3" w:rsidRPr="00782DA3" w:rsidRDefault="00782DA3" w:rsidP="00782DA3">
      <w:pPr>
        <w:pStyle w:val="Geenafstand"/>
      </w:pPr>
      <w:r w:rsidRPr="00782DA3">
        <w:t xml:space="preserve">The Ukrainian Sunflower oil market got some extra boost from CBOT Soyoil this week. With some funds stepping in on CBOT, it has given extra support to the overall Sunoil market. However, it has to be noted that the big swings on CBOT have also shown lesser correlation to Sunflower oil. While a firmer CBOT potivates the buyers the move for Sunoil is still limited as the market sees enough supply. This especially can be notised on the front side where the inverse is being lost. When the market is being pushed up the front position keep rather unmoved due to the big longs that need to step out of there position still. So after a long time we have the feeling market is going back to flat. Maybe even to take a small carry. Overall for November 770 is being bid during the week but trades have been recorded multiple times at 775usd throughout the week. Otherwise the December position shows most liquidity where the selling side is rather active starting the week at 775 and moving to 785USD after a few trades. The buying side is moving round 770USD with some moves when CBOT gave some bullish signals. </w:t>
      </w:r>
    </w:p>
    <w:p w:rsidR="00782DA3" w:rsidRPr="00782DA3" w:rsidRDefault="00782DA3" w:rsidP="00782DA3">
      <w:pPr>
        <w:pStyle w:val="Geenafstand"/>
      </w:pPr>
      <w:r w:rsidRPr="00782DA3">
        <w:t>The Blacksea Sunflower seeds market is unchanged. Supply not pushing while the trade is now focusing on creating the next significant short market on January. Best buyers seen where showing 395USD throughout the week for December/January positions. Sellers however were not found below 405 as the cpt market in constanta was trading fob value of  400+ USD. With liquidity being rather low the market had no clear changes from last week.</w:t>
      </w:r>
    </w:p>
    <w:p w:rsidR="00782DA3" w:rsidRPr="00782DA3" w:rsidRDefault="00782DA3" w:rsidP="00782DA3">
      <w:pPr>
        <w:pStyle w:val="Geenafstand"/>
      </w:pPr>
    </w:p>
    <w:p w:rsidR="00782DA3" w:rsidRPr="005E0673" w:rsidRDefault="00782DA3" w:rsidP="00782DA3">
      <w:pPr>
        <w:jc w:val="center"/>
      </w:pPr>
      <w:bookmarkStart w:id="0" w:name="_GoBack"/>
      <w:r>
        <w:rPr>
          <w:noProof/>
        </w:rPr>
        <w:drawing>
          <wp:inline distT="0" distB="0" distL="0" distR="0" wp14:anchorId="22891397" wp14:editId="7FC15DDF">
            <wp:extent cx="4572000" cy="2743200"/>
            <wp:effectExtent l="0" t="0" r="0" b="0"/>
            <wp:docPr id="46" name="Grafie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782DA3" w:rsidRDefault="00782DA3" w:rsidP="00090E86">
      <w:pPr>
        <w:pStyle w:val="Geenafstand"/>
        <w:rPr>
          <w:b/>
          <w:sz w:val="40"/>
          <w:szCs w:val="40"/>
          <w:lang w:val="en-US"/>
        </w:rPr>
      </w:pPr>
    </w:p>
    <w:sectPr w:rsidR="00782D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79" w:rsidRDefault="00526279" w:rsidP="00271F3B">
      <w:r>
        <w:separator/>
      </w:r>
    </w:p>
  </w:endnote>
  <w:endnote w:type="continuationSeparator" w:id="0">
    <w:p w:rsidR="00526279" w:rsidRDefault="00526279" w:rsidP="0027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79" w:rsidRDefault="00526279" w:rsidP="00271F3B">
      <w:r>
        <w:separator/>
      </w:r>
    </w:p>
  </w:footnote>
  <w:footnote w:type="continuationSeparator" w:id="0">
    <w:p w:rsidR="00526279" w:rsidRDefault="00526279" w:rsidP="00271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6AE"/>
    <w:multiLevelType w:val="hybridMultilevel"/>
    <w:tmpl w:val="F1C84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D5ADD"/>
    <w:multiLevelType w:val="hybridMultilevel"/>
    <w:tmpl w:val="5A6A0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76E6B"/>
    <w:multiLevelType w:val="hybridMultilevel"/>
    <w:tmpl w:val="EBE2D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76726"/>
    <w:multiLevelType w:val="hybridMultilevel"/>
    <w:tmpl w:val="DCCC3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891054"/>
    <w:multiLevelType w:val="hybridMultilevel"/>
    <w:tmpl w:val="20084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3E6D35"/>
    <w:multiLevelType w:val="hybridMultilevel"/>
    <w:tmpl w:val="8EA6F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9E34E0"/>
    <w:multiLevelType w:val="hybridMultilevel"/>
    <w:tmpl w:val="4E7E8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075149"/>
    <w:multiLevelType w:val="hybridMultilevel"/>
    <w:tmpl w:val="6BE22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B03620"/>
    <w:multiLevelType w:val="hybridMultilevel"/>
    <w:tmpl w:val="7D443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EE0FE3"/>
    <w:multiLevelType w:val="hybridMultilevel"/>
    <w:tmpl w:val="152C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EF560D"/>
    <w:multiLevelType w:val="hybridMultilevel"/>
    <w:tmpl w:val="05F27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960E3C"/>
    <w:multiLevelType w:val="hybridMultilevel"/>
    <w:tmpl w:val="8190E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16765"/>
    <w:multiLevelType w:val="hybridMultilevel"/>
    <w:tmpl w:val="D6CC0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373106"/>
    <w:multiLevelType w:val="hybridMultilevel"/>
    <w:tmpl w:val="D11CB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1B0B4E"/>
    <w:multiLevelType w:val="hybridMultilevel"/>
    <w:tmpl w:val="2586D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166B2D"/>
    <w:multiLevelType w:val="hybridMultilevel"/>
    <w:tmpl w:val="D02A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6127C2"/>
    <w:multiLevelType w:val="hybridMultilevel"/>
    <w:tmpl w:val="F146C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663F22"/>
    <w:multiLevelType w:val="hybridMultilevel"/>
    <w:tmpl w:val="5A26B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1C5CE2"/>
    <w:multiLevelType w:val="hybridMultilevel"/>
    <w:tmpl w:val="57AAA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005496"/>
    <w:multiLevelType w:val="hybridMultilevel"/>
    <w:tmpl w:val="CB4A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107FB8"/>
    <w:multiLevelType w:val="hybridMultilevel"/>
    <w:tmpl w:val="2B1AD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D57D69"/>
    <w:multiLevelType w:val="hybridMultilevel"/>
    <w:tmpl w:val="08A85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6957CB"/>
    <w:multiLevelType w:val="hybridMultilevel"/>
    <w:tmpl w:val="940AC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094E97"/>
    <w:multiLevelType w:val="hybridMultilevel"/>
    <w:tmpl w:val="9E28D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D24706"/>
    <w:multiLevelType w:val="hybridMultilevel"/>
    <w:tmpl w:val="EF82E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1573B1"/>
    <w:multiLevelType w:val="hybridMultilevel"/>
    <w:tmpl w:val="55A28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981985"/>
    <w:multiLevelType w:val="hybridMultilevel"/>
    <w:tmpl w:val="8C32E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1E77C8"/>
    <w:multiLevelType w:val="hybridMultilevel"/>
    <w:tmpl w:val="BD46D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272B8E"/>
    <w:multiLevelType w:val="hybridMultilevel"/>
    <w:tmpl w:val="2796E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9378B2"/>
    <w:multiLevelType w:val="hybridMultilevel"/>
    <w:tmpl w:val="831C6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655D09"/>
    <w:multiLevelType w:val="hybridMultilevel"/>
    <w:tmpl w:val="E2381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2D3324"/>
    <w:multiLevelType w:val="hybridMultilevel"/>
    <w:tmpl w:val="62BE6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4524E3"/>
    <w:multiLevelType w:val="hybridMultilevel"/>
    <w:tmpl w:val="C0C4C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C96E97"/>
    <w:multiLevelType w:val="hybridMultilevel"/>
    <w:tmpl w:val="B41E7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FE047B"/>
    <w:multiLevelType w:val="hybridMultilevel"/>
    <w:tmpl w:val="066A5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665EA5"/>
    <w:multiLevelType w:val="hybridMultilevel"/>
    <w:tmpl w:val="EFB81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2755CC"/>
    <w:multiLevelType w:val="hybridMultilevel"/>
    <w:tmpl w:val="AA96E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10"/>
  </w:num>
  <w:num w:numId="5">
    <w:abstractNumId w:val="3"/>
  </w:num>
  <w:num w:numId="6">
    <w:abstractNumId w:val="19"/>
  </w:num>
  <w:num w:numId="7">
    <w:abstractNumId w:val="7"/>
  </w:num>
  <w:num w:numId="8">
    <w:abstractNumId w:val="26"/>
  </w:num>
  <w:num w:numId="9">
    <w:abstractNumId w:val="27"/>
  </w:num>
  <w:num w:numId="10">
    <w:abstractNumId w:val="9"/>
  </w:num>
  <w:num w:numId="11">
    <w:abstractNumId w:val="28"/>
  </w:num>
  <w:num w:numId="12">
    <w:abstractNumId w:val="15"/>
  </w:num>
  <w:num w:numId="13">
    <w:abstractNumId w:val="25"/>
  </w:num>
  <w:num w:numId="14">
    <w:abstractNumId w:val="33"/>
  </w:num>
  <w:num w:numId="15">
    <w:abstractNumId w:val="11"/>
  </w:num>
  <w:num w:numId="16">
    <w:abstractNumId w:val="4"/>
  </w:num>
  <w:num w:numId="17">
    <w:abstractNumId w:val="35"/>
  </w:num>
  <w:num w:numId="18">
    <w:abstractNumId w:val="21"/>
  </w:num>
  <w:num w:numId="19">
    <w:abstractNumId w:val="16"/>
  </w:num>
  <w:num w:numId="20">
    <w:abstractNumId w:val="5"/>
  </w:num>
  <w:num w:numId="21">
    <w:abstractNumId w:val="14"/>
  </w:num>
  <w:num w:numId="22">
    <w:abstractNumId w:val="6"/>
  </w:num>
  <w:num w:numId="23">
    <w:abstractNumId w:val="23"/>
  </w:num>
  <w:num w:numId="24">
    <w:abstractNumId w:val="36"/>
  </w:num>
  <w:num w:numId="25">
    <w:abstractNumId w:val="17"/>
  </w:num>
  <w:num w:numId="26">
    <w:abstractNumId w:val="2"/>
  </w:num>
  <w:num w:numId="27">
    <w:abstractNumId w:val="31"/>
  </w:num>
  <w:num w:numId="28">
    <w:abstractNumId w:val="29"/>
  </w:num>
  <w:num w:numId="29">
    <w:abstractNumId w:val="13"/>
  </w:num>
  <w:num w:numId="30">
    <w:abstractNumId w:val="20"/>
  </w:num>
  <w:num w:numId="31">
    <w:abstractNumId w:val="32"/>
  </w:num>
  <w:num w:numId="32">
    <w:abstractNumId w:val="8"/>
  </w:num>
  <w:num w:numId="33">
    <w:abstractNumId w:val="34"/>
  </w:num>
  <w:num w:numId="34">
    <w:abstractNumId w:val="30"/>
  </w:num>
  <w:num w:numId="35">
    <w:abstractNumId w:val="12"/>
  </w:num>
  <w:num w:numId="36">
    <w:abstractNumId w:val="24"/>
  </w:num>
  <w:num w:numId="3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E4"/>
    <w:rsid w:val="000026E6"/>
    <w:rsid w:val="00002C28"/>
    <w:rsid w:val="00003533"/>
    <w:rsid w:val="0000413B"/>
    <w:rsid w:val="00007718"/>
    <w:rsid w:val="00007AE6"/>
    <w:rsid w:val="00013552"/>
    <w:rsid w:val="00014A13"/>
    <w:rsid w:val="00020585"/>
    <w:rsid w:val="00022282"/>
    <w:rsid w:val="0002458D"/>
    <w:rsid w:val="00025F71"/>
    <w:rsid w:val="00033316"/>
    <w:rsid w:val="00037402"/>
    <w:rsid w:val="000413DE"/>
    <w:rsid w:val="000515BB"/>
    <w:rsid w:val="00051A16"/>
    <w:rsid w:val="00051F72"/>
    <w:rsid w:val="0005682E"/>
    <w:rsid w:val="0006473B"/>
    <w:rsid w:val="00066280"/>
    <w:rsid w:val="00066D1C"/>
    <w:rsid w:val="000674D3"/>
    <w:rsid w:val="00080E22"/>
    <w:rsid w:val="000902DC"/>
    <w:rsid w:val="0009089C"/>
    <w:rsid w:val="00090E86"/>
    <w:rsid w:val="000A4610"/>
    <w:rsid w:val="000C4A79"/>
    <w:rsid w:val="000C4D61"/>
    <w:rsid w:val="000C56C7"/>
    <w:rsid w:val="000D382A"/>
    <w:rsid w:val="000D6992"/>
    <w:rsid w:val="000E3812"/>
    <w:rsid w:val="000E416D"/>
    <w:rsid w:val="000F400D"/>
    <w:rsid w:val="00100AF5"/>
    <w:rsid w:val="0010211E"/>
    <w:rsid w:val="00103F55"/>
    <w:rsid w:val="00105735"/>
    <w:rsid w:val="00106017"/>
    <w:rsid w:val="001067ED"/>
    <w:rsid w:val="001118B5"/>
    <w:rsid w:val="00114085"/>
    <w:rsid w:val="001223A4"/>
    <w:rsid w:val="00131277"/>
    <w:rsid w:val="001313ED"/>
    <w:rsid w:val="00132320"/>
    <w:rsid w:val="001330DD"/>
    <w:rsid w:val="001339A6"/>
    <w:rsid w:val="001357F8"/>
    <w:rsid w:val="00135A71"/>
    <w:rsid w:val="001364BF"/>
    <w:rsid w:val="00145FF7"/>
    <w:rsid w:val="00146CF1"/>
    <w:rsid w:val="001513A0"/>
    <w:rsid w:val="00155CB6"/>
    <w:rsid w:val="001561F6"/>
    <w:rsid w:val="00157403"/>
    <w:rsid w:val="0016012B"/>
    <w:rsid w:val="0016376B"/>
    <w:rsid w:val="0017534D"/>
    <w:rsid w:val="00176D67"/>
    <w:rsid w:val="00180312"/>
    <w:rsid w:val="00187372"/>
    <w:rsid w:val="001A5DF3"/>
    <w:rsid w:val="001B09C7"/>
    <w:rsid w:val="001B193E"/>
    <w:rsid w:val="001B2FF6"/>
    <w:rsid w:val="001B3D62"/>
    <w:rsid w:val="001C4481"/>
    <w:rsid w:val="001D1891"/>
    <w:rsid w:val="001D1E53"/>
    <w:rsid w:val="001D25FA"/>
    <w:rsid w:val="001D4ADB"/>
    <w:rsid w:val="001E7B22"/>
    <w:rsid w:val="001E7DA5"/>
    <w:rsid w:val="001F1A5E"/>
    <w:rsid w:val="001F1CB6"/>
    <w:rsid w:val="001F27AE"/>
    <w:rsid w:val="001F2A00"/>
    <w:rsid w:val="001F4ABE"/>
    <w:rsid w:val="001F6743"/>
    <w:rsid w:val="001F6968"/>
    <w:rsid w:val="00201E8A"/>
    <w:rsid w:val="00204492"/>
    <w:rsid w:val="00206C2E"/>
    <w:rsid w:val="00207C94"/>
    <w:rsid w:val="002169EF"/>
    <w:rsid w:val="002310E1"/>
    <w:rsid w:val="002337B2"/>
    <w:rsid w:val="00241EFB"/>
    <w:rsid w:val="00242B69"/>
    <w:rsid w:val="00243007"/>
    <w:rsid w:val="0024590D"/>
    <w:rsid w:val="00246065"/>
    <w:rsid w:val="00250946"/>
    <w:rsid w:val="002537D6"/>
    <w:rsid w:val="00253ED8"/>
    <w:rsid w:val="00257244"/>
    <w:rsid w:val="00264612"/>
    <w:rsid w:val="00271F3B"/>
    <w:rsid w:val="00274C45"/>
    <w:rsid w:val="00275439"/>
    <w:rsid w:val="002772DE"/>
    <w:rsid w:val="0028000E"/>
    <w:rsid w:val="0028753D"/>
    <w:rsid w:val="00295E31"/>
    <w:rsid w:val="002A42D9"/>
    <w:rsid w:val="002A6684"/>
    <w:rsid w:val="002B45AB"/>
    <w:rsid w:val="002B6DD0"/>
    <w:rsid w:val="002C3B74"/>
    <w:rsid w:val="002C4158"/>
    <w:rsid w:val="002C4412"/>
    <w:rsid w:val="002D48D7"/>
    <w:rsid w:val="002D7A6A"/>
    <w:rsid w:val="002E247E"/>
    <w:rsid w:val="002F1007"/>
    <w:rsid w:val="00302A95"/>
    <w:rsid w:val="00306DBF"/>
    <w:rsid w:val="003070F0"/>
    <w:rsid w:val="003073BC"/>
    <w:rsid w:val="003100C6"/>
    <w:rsid w:val="00310DA4"/>
    <w:rsid w:val="003123F5"/>
    <w:rsid w:val="00317236"/>
    <w:rsid w:val="00317FD3"/>
    <w:rsid w:val="00321580"/>
    <w:rsid w:val="00321B22"/>
    <w:rsid w:val="003242CA"/>
    <w:rsid w:val="00327416"/>
    <w:rsid w:val="00327E13"/>
    <w:rsid w:val="00341769"/>
    <w:rsid w:val="00342E1B"/>
    <w:rsid w:val="00344B49"/>
    <w:rsid w:val="00344F94"/>
    <w:rsid w:val="003469E2"/>
    <w:rsid w:val="003475F4"/>
    <w:rsid w:val="00351A19"/>
    <w:rsid w:val="0035256E"/>
    <w:rsid w:val="00357280"/>
    <w:rsid w:val="00357B4E"/>
    <w:rsid w:val="00360BBE"/>
    <w:rsid w:val="00360FB5"/>
    <w:rsid w:val="003614F3"/>
    <w:rsid w:val="00366407"/>
    <w:rsid w:val="00367A2F"/>
    <w:rsid w:val="0037282F"/>
    <w:rsid w:val="003731D9"/>
    <w:rsid w:val="003758FD"/>
    <w:rsid w:val="003766B2"/>
    <w:rsid w:val="00377D66"/>
    <w:rsid w:val="00381AE8"/>
    <w:rsid w:val="003841DE"/>
    <w:rsid w:val="00390BF1"/>
    <w:rsid w:val="00391F77"/>
    <w:rsid w:val="0039576E"/>
    <w:rsid w:val="00397235"/>
    <w:rsid w:val="003A2EA2"/>
    <w:rsid w:val="003A535A"/>
    <w:rsid w:val="003A7186"/>
    <w:rsid w:val="003B12DF"/>
    <w:rsid w:val="003B1D5D"/>
    <w:rsid w:val="003B1DBD"/>
    <w:rsid w:val="003B2391"/>
    <w:rsid w:val="003B3554"/>
    <w:rsid w:val="003B4761"/>
    <w:rsid w:val="003B7FC9"/>
    <w:rsid w:val="003D5F06"/>
    <w:rsid w:val="003D651F"/>
    <w:rsid w:val="003D718D"/>
    <w:rsid w:val="003D7B35"/>
    <w:rsid w:val="003D7F75"/>
    <w:rsid w:val="003E0E46"/>
    <w:rsid w:val="003E0F79"/>
    <w:rsid w:val="003E12C3"/>
    <w:rsid w:val="003E145E"/>
    <w:rsid w:val="003E5232"/>
    <w:rsid w:val="003F09E6"/>
    <w:rsid w:val="003F0C85"/>
    <w:rsid w:val="003F41B0"/>
    <w:rsid w:val="003F533E"/>
    <w:rsid w:val="00401593"/>
    <w:rsid w:val="00404DBA"/>
    <w:rsid w:val="00411883"/>
    <w:rsid w:val="00411FF6"/>
    <w:rsid w:val="00415195"/>
    <w:rsid w:val="004244D8"/>
    <w:rsid w:val="00425B7D"/>
    <w:rsid w:val="00426F78"/>
    <w:rsid w:val="004312E3"/>
    <w:rsid w:val="0043481F"/>
    <w:rsid w:val="00436CE2"/>
    <w:rsid w:val="004456B8"/>
    <w:rsid w:val="00445D88"/>
    <w:rsid w:val="00447886"/>
    <w:rsid w:val="00454D54"/>
    <w:rsid w:val="004576CC"/>
    <w:rsid w:val="00457FCF"/>
    <w:rsid w:val="0046323B"/>
    <w:rsid w:val="00470968"/>
    <w:rsid w:val="00470EC5"/>
    <w:rsid w:val="00473765"/>
    <w:rsid w:val="00477567"/>
    <w:rsid w:val="0048013E"/>
    <w:rsid w:val="004837B4"/>
    <w:rsid w:val="00486DB5"/>
    <w:rsid w:val="004948ED"/>
    <w:rsid w:val="004A2DF7"/>
    <w:rsid w:val="004A3A61"/>
    <w:rsid w:val="004A5639"/>
    <w:rsid w:val="004A69C0"/>
    <w:rsid w:val="004A748F"/>
    <w:rsid w:val="004C017B"/>
    <w:rsid w:val="004C5638"/>
    <w:rsid w:val="004C59D5"/>
    <w:rsid w:val="004C5C11"/>
    <w:rsid w:val="004C6F70"/>
    <w:rsid w:val="004D34EB"/>
    <w:rsid w:val="004D37E0"/>
    <w:rsid w:val="004E3ED1"/>
    <w:rsid w:val="004E4492"/>
    <w:rsid w:val="004E6288"/>
    <w:rsid w:val="004F1B6D"/>
    <w:rsid w:val="004F1FD4"/>
    <w:rsid w:val="004F2C3C"/>
    <w:rsid w:val="004F5B63"/>
    <w:rsid w:val="005010EF"/>
    <w:rsid w:val="005055F2"/>
    <w:rsid w:val="00506207"/>
    <w:rsid w:val="0050736C"/>
    <w:rsid w:val="00516935"/>
    <w:rsid w:val="00516FFD"/>
    <w:rsid w:val="0052164B"/>
    <w:rsid w:val="00526279"/>
    <w:rsid w:val="00537C2B"/>
    <w:rsid w:val="005408B1"/>
    <w:rsid w:val="00546070"/>
    <w:rsid w:val="00553886"/>
    <w:rsid w:val="00553EF2"/>
    <w:rsid w:val="00564161"/>
    <w:rsid w:val="00570CEE"/>
    <w:rsid w:val="00582323"/>
    <w:rsid w:val="00584FBD"/>
    <w:rsid w:val="00587832"/>
    <w:rsid w:val="00587E43"/>
    <w:rsid w:val="00597319"/>
    <w:rsid w:val="005A6F8D"/>
    <w:rsid w:val="005B0A2E"/>
    <w:rsid w:val="005B23CB"/>
    <w:rsid w:val="005B3886"/>
    <w:rsid w:val="005B6524"/>
    <w:rsid w:val="005B6D79"/>
    <w:rsid w:val="005C68B8"/>
    <w:rsid w:val="005C7768"/>
    <w:rsid w:val="005D5C55"/>
    <w:rsid w:val="005E1110"/>
    <w:rsid w:val="005E44BF"/>
    <w:rsid w:val="005E7EC3"/>
    <w:rsid w:val="005F01C9"/>
    <w:rsid w:val="0060390C"/>
    <w:rsid w:val="00607B6A"/>
    <w:rsid w:val="0061033E"/>
    <w:rsid w:val="00611195"/>
    <w:rsid w:val="0061135F"/>
    <w:rsid w:val="006134FF"/>
    <w:rsid w:val="006138D4"/>
    <w:rsid w:val="00613CB3"/>
    <w:rsid w:val="0061522E"/>
    <w:rsid w:val="00616142"/>
    <w:rsid w:val="00620DB9"/>
    <w:rsid w:val="00623505"/>
    <w:rsid w:val="00623792"/>
    <w:rsid w:val="00626EB1"/>
    <w:rsid w:val="0063072E"/>
    <w:rsid w:val="00631AE4"/>
    <w:rsid w:val="006332B7"/>
    <w:rsid w:val="0063401E"/>
    <w:rsid w:val="0063475A"/>
    <w:rsid w:val="00637F39"/>
    <w:rsid w:val="0064055C"/>
    <w:rsid w:val="0064184B"/>
    <w:rsid w:val="006457CE"/>
    <w:rsid w:val="00645ACA"/>
    <w:rsid w:val="00647DCE"/>
    <w:rsid w:val="00656049"/>
    <w:rsid w:val="006579AD"/>
    <w:rsid w:val="00660931"/>
    <w:rsid w:val="0066218B"/>
    <w:rsid w:val="006632BB"/>
    <w:rsid w:val="00666248"/>
    <w:rsid w:val="00666BD8"/>
    <w:rsid w:val="0068357D"/>
    <w:rsid w:val="006836C6"/>
    <w:rsid w:val="00686D92"/>
    <w:rsid w:val="00691842"/>
    <w:rsid w:val="00693989"/>
    <w:rsid w:val="006942BE"/>
    <w:rsid w:val="00697EBA"/>
    <w:rsid w:val="006A0815"/>
    <w:rsid w:val="006A0C8A"/>
    <w:rsid w:val="006A1B89"/>
    <w:rsid w:val="006A2260"/>
    <w:rsid w:val="006A415F"/>
    <w:rsid w:val="006A5E92"/>
    <w:rsid w:val="006B2EC2"/>
    <w:rsid w:val="006C36F0"/>
    <w:rsid w:val="006C3A96"/>
    <w:rsid w:val="006C5C33"/>
    <w:rsid w:val="006C5F39"/>
    <w:rsid w:val="006D3396"/>
    <w:rsid w:val="006D4BE8"/>
    <w:rsid w:val="006D5908"/>
    <w:rsid w:val="006E1D3C"/>
    <w:rsid w:val="006E66EE"/>
    <w:rsid w:val="006F32F0"/>
    <w:rsid w:val="006F63FD"/>
    <w:rsid w:val="006F6994"/>
    <w:rsid w:val="007032D5"/>
    <w:rsid w:val="00706094"/>
    <w:rsid w:val="00706E6B"/>
    <w:rsid w:val="007078C3"/>
    <w:rsid w:val="00714D8E"/>
    <w:rsid w:val="007165BE"/>
    <w:rsid w:val="00721C8E"/>
    <w:rsid w:val="00724BE0"/>
    <w:rsid w:val="007274FD"/>
    <w:rsid w:val="00731618"/>
    <w:rsid w:val="007336BE"/>
    <w:rsid w:val="0073589E"/>
    <w:rsid w:val="0073635D"/>
    <w:rsid w:val="00736B78"/>
    <w:rsid w:val="0074542A"/>
    <w:rsid w:val="00753F12"/>
    <w:rsid w:val="00756C2B"/>
    <w:rsid w:val="00757151"/>
    <w:rsid w:val="00762B5A"/>
    <w:rsid w:val="00764982"/>
    <w:rsid w:val="00767EFE"/>
    <w:rsid w:val="00771BD1"/>
    <w:rsid w:val="00772B9F"/>
    <w:rsid w:val="00773E36"/>
    <w:rsid w:val="00782DA3"/>
    <w:rsid w:val="00785F65"/>
    <w:rsid w:val="007877C5"/>
    <w:rsid w:val="00787AD4"/>
    <w:rsid w:val="00791B85"/>
    <w:rsid w:val="007A00AA"/>
    <w:rsid w:val="007A36BC"/>
    <w:rsid w:val="007A3B1B"/>
    <w:rsid w:val="007A490D"/>
    <w:rsid w:val="007A57B2"/>
    <w:rsid w:val="007A590C"/>
    <w:rsid w:val="007B0B14"/>
    <w:rsid w:val="007B2E75"/>
    <w:rsid w:val="007B3EA0"/>
    <w:rsid w:val="007C08B7"/>
    <w:rsid w:val="007D13AB"/>
    <w:rsid w:val="007D1EF3"/>
    <w:rsid w:val="007D3361"/>
    <w:rsid w:val="007D36C3"/>
    <w:rsid w:val="007D5C81"/>
    <w:rsid w:val="007E023C"/>
    <w:rsid w:val="007E1763"/>
    <w:rsid w:val="007E55C2"/>
    <w:rsid w:val="008043B0"/>
    <w:rsid w:val="00805126"/>
    <w:rsid w:val="0080517D"/>
    <w:rsid w:val="00806685"/>
    <w:rsid w:val="00813057"/>
    <w:rsid w:val="00813CD0"/>
    <w:rsid w:val="008175DA"/>
    <w:rsid w:val="00817BC2"/>
    <w:rsid w:val="0082272B"/>
    <w:rsid w:val="00822A83"/>
    <w:rsid w:val="0082676C"/>
    <w:rsid w:val="00830791"/>
    <w:rsid w:val="008313DE"/>
    <w:rsid w:val="00834A46"/>
    <w:rsid w:val="00842411"/>
    <w:rsid w:val="00843282"/>
    <w:rsid w:val="00847B92"/>
    <w:rsid w:val="0085372C"/>
    <w:rsid w:val="00855F28"/>
    <w:rsid w:val="0085656E"/>
    <w:rsid w:val="00860BE6"/>
    <w:rsid w:val="008614FA"/>
    <w:rsid w:val="0086293F"/>
    <w:rsid w:val="00866EB1"/>
    <w:rsid w:val="00875866"/>
    <w:rsid w:val="00880A00"/>
    <w:rsid w:val="008910FC"/>
    <w:rsid w:val="00891D55"/>
    <w:rsid w:val="00893780"/>
    <w:rsid w:val="008A160F"/>
    <w:rsid w:val="008A222F"/>
    <w:rsid w:val="008B39E7"/>
    <w:rsid w:val="008B6683"/>
    <w:rsid w:val="008B69C8"/>
    <w:rsid w:val="008C2E94"/>
    <w:rsid w:val="008C63CD"/>
    <w:rsid w:val="008E35B8"/>
    <w:rsid w:val="008E5093"/>
    <w:rsid w:val="008F114D"/>
    <w:rsid w:val="008F1804"/>
    <w:rsid w:val="008F2EFD"/>
    <w:rsid w:val="008F3A94"/>
    <w:rsid w:val="00900EA7"/>
    <w:rsid w:val="0090725F"/>
    <w:rsid w:val="0091695D"/>
    <w:rsid w:val="00934E8C"/>
    <w:rsid w:val="009379CD"/>
    <w:rsid w:val="00941A64"/>
    <w:rsid w:val="00945608"/>
    <w:rsid w:val="00957A56"/>
    <w:rsid w:val="009640E5"/>
    <w:rsid w:val="00964FA2"/>
    <w:rsid w:val="00972C0B"/>
    <w:rsid w:val="00973EB3"/>
    <w:rsid w:val="009742F1"/>
    <w:rsid w:val="009756DE"/>
    <w:rsid w:val="00976024"/>
    <w:rsid w:val="009827DA"/>
    <w:rsid w:val="009838EC"/>
    <w:rsid w:val="00983C00"/>
    <w:rsid w:val="0098514A"/>
    <w:rsid w:val="009874A9"/>
    <w:rsid w:val="00991BAB"/>
    <w:rsid w:val="0099402E"/>
    <w:rsid w:val="009A2ACB"/>
    <w:rsid w:val="009B06CF"/>
    <w:rsid w:val="009B445D"/>
    <w:rsid w:val="009B56A4"/>
    <w:rsid w:val="009B5D7D"/>
    <w:rsid w:val="009B62E4"/>
    <w:rsid w:val="009C2F59"/>
    <w:rsid w:val="009C636B"/>
    <w:rsid w:val="009D1923"/>
    <w:rsid w:val="009D4BDB"/>
    <w:rsid w:val="009D58FC"/>
    <w:rsid w:val="009E4A52"/>
    <w:rsid w:val="009E5547"/>
    <w:rsid w:val="009E65F1"/>
    <w:rsid w:val="009F235D"/>
    <w:rsid w:val="009F793F"/>
    <w:rsid w:val="00A00F52"/>
    <w:rsid w:val="00A02403"/>
    <w:rsid w:val="00A036CD"/>
    <w:rsid w:val="00A074C3"/>
    <w:rsid w:val="00A10483"/>
    <w:rsid w:val="00A1143B"/>
    <w:rsid w:val="00A13EF6"/>
    <w:rsid w:val="00A14D04"/>
    <w:rsid w:val="00A23FA3"/>
    <w:rsid w:val="00A25367"/>
    <w:rsid w:val="00A27442"/>
    <w:rsid w:val="00A278D8"/>
    <w:rsid w:val="00A30886"/>
    <w:rsid w:val="00A3299B"/>
    <w:rsid w:val="00A366BE"/>
    <w:rsid w:val="00A4022E"/>
    <w:rsid w:val="00A45593"/>
    <w:rsid w:val="00A46E02"/>
    <w:rsid w:val="00A538AC"/>
    <w:rsid w:val="00A53E0B"/>
    <w:rsid w:val="00A54F4C"/>
    <w:rsid w:val="00A5581F"/>
    <w:rsid w:val="00A7070C"/>
    <w:rsid w:val="00A72A03"/>
    <w:rsid w:val="00A745E7"/>
    <w:rsid w:val="00A75500"/>
    <w:rsid w:val="00A90DE5"/>
    <w:rsid w:val="00AA0D47"/>
    <w:rsid w:val="00AA1208"/>
    <w:rsid w:val="00AA1A17"/>
    <w:rsid w:val="00AA6A0D"/>
    <w:rsid w:val="00AB6528"/>
    <w:rsid w:val="00AB7F5A"/>
    <w:rsid w:val="00AC4C81"/>
    <w:rsid w:val="00AC61CC"/>
    <w:rsid w:val="00AD0B37"/>
    <w:rsid w:val="00AD109E"/>
    <w:rsid w:val="00AD1295"/>
    <w:rsid w:val="00AD144E"/>
    <w:rsid w:val="00AD2CAA"/>
    <w:rsid w:val="00AD4BB8"/>
    <w:rsid w:val="00AE24CE"/>
    <w:rsid w:val="00AE3680"/>
    <w:rsid w:val="00AF5EBA"/>
    <w:rsid w:val="00AF6845"/>
    <w:rsid w:val="00B06C1A"/>
    <w:rsid w:val="00B07722"/>
    <w:rsid w:val="00B07A64"/>
    <w:rsid w:val="00B12D95"/>
    <w:rsid w:val="00B13BBE"/>
    <w:rsid w:val="00B14D6F"/>
    <w:rsid w:val="00B1671A"/>
    <w:rsid w:val="00B23A19"/>
    <w:rsid w:val="00B24DCD"/>
    <w:rsid w:val="00B26F6C"/>
    <w:rsid w:val="00B2736E"/>
    <w:rsid w:val="00B31062"/>
    <w:rsid w:val="00B368D6"/>
    <w:rsid w:val="00B36A51"/>
    <w:rsid w:val="00B3790A"/>
    <w:rsid w:val="00B44751"/>
    <w:rsid w:val="00B45D34"/>
    <w:rsid w:val="00B517BD"/>
    <w:rsid w:val="00B51A5C"/>
    <w:rsid w:val="00B7046D"/>
    <w:rsid w:val="00B7384B"/>
    <w:rsid w:val="00B74AA1"/>
    <w:rsid w:val="00B764ED"/>
    <w:rsid w:val="00B7685B"/>
    <w:rsid w:val="00B808E7"/>
    <w:rsid w:val="00B86100"/>
    <w:rsid w:val="00B91229"/>
    <w:rsid w:val="00B9134D"/>
    <w:rsid w:val="00B92718"/>
    <w:rsid w:val="00B937EC"/>
    <w:rsid w:val="00BA04D2"/>
    <w:rsid w:val="00BA6B2C"/>
    <w:rsid w:val="00BA6E37"/>
    <w:rsid w:val="00BA74FD"/>
    <w:rsid w:val="00BB330F"/>
    <w:rsid w:val="00BB3C77"/>
    <w:rsid w:val="00BB4CEF"/>
    <w:rsid w:val="00BC0DAC"/>
    <w:rsid w:val="00BC1B3B"/>
    <w:rsid w:val="00BD05AB"/>
    <w:rsid w:val="00BD1BDB"/>
    <w:rsid w:val="00BD20A4"/>
    <w:rsid w:val="00BD2B3F"/>
    <w:rsid w:val="00BD4E58"/>
    <w:rsid w:val="00BD7F3A"/>
    <w:rsid w:val="00BE2253"/>
    <w:rsid w:val="00C00A25"/>
    <w:rsid w:val="00C0406C"/>
    <w:rsid w:val="00C06648"/>
    <w:rsid w:val="00C068BC"/>
    <w:rsid w:val="00C12C20"/>
    <w:rsid w:val="00C159AC"/>
    <w:rsid w:val="00C260C7"/>
    <w:rsid w:val="00C32416"/>
    <w:rsid w:val="00C3246C"/>
    <w:rsid w:val="00C35D78"/>
    <w:rsid w:val="00C4391D"/>
    <w:rsid w:val="00C47811"/>
    <w:rsid w:val="00C54837"/>
    <w:rsid w:val="00C55538"/>
    <w:rsid w:val="00C569B9"/>
    <w:rsid w:val="00C62D10"/>
    <w:rsid w:val="00C63CC9"/>
    <w:rsid w:val="00C66BD1"/>
    <w:rsid w:val="00C71802"/>
    <w:rsid w:val="00C71EA6"/>
    <w:rsid w:val="00C74DD6"/>
    <w:rsid w:val="00C81208"/>
    <w:rsid w:val="00C83D6B"/>
    <w:rsid w:val="00C85F54"/>
    <w:rsid w:val="00C946A6"/>
    <w:rsid w:val="00C950A4"/>
    <w:rsid w:val="00C956B4"/>
    <w:rsid w:val="00C97CDF"/>
    <w:rsid w:val="00C97E9F"/>
    <w:rsid w:val="00CB04C7"/>
    <w:rsid w:val="00CB204C"/>
    <w:rsid w:val="00CB4AF9"/>
    <w:rsid w:val="00CB643E"/>
    <w:rsid w:val="00CB6FE9"/>
    <w:rsid w:val="00CC105C"/>
    <w:rsid w:val="00CC7451"/>
    <w:rsid w:val="00CD1691"/>
    <w:rsid w:val="00CD5A33"/>
    <w:rsid w:val="00CE5776"/>
    <w:rsid w:val="00CF13CA"/>
    <w:rsid w:val="00CF5F25"/>
    <w:rsid w:val="00CF6292"/>
    <w:rsid w:val="00CF78BC"/>
    <w:rsid w:val="00D0108B"/>
    <w:rsid w:val="00D02C8D"/>
    <w:rsid w:val="00D07CBD"/>
    <w:rsid w:val="00D07FE0"/>
    <w:rsid w:val="00D16A64"/>
    <w:rsid w:val="00D17E5E"/>
    <w:rsid w:val="00D2260B"/>
    <w:rsid w:val="00D23727"/>
    <w:rsid w:val="00D339E5"/>
    <w:rsid w:val="00D35139"/>
    <w:rsid w:val="00D36152"/>
    <w:rsid w:val="00D40184"/>
    <w:rsid w:val="00D40334"/>
    <w:rsid w:val="00D41D2A"/>
    <w:rsid w:val="00D42C39"/>
    <w:rsid w:val="00D4404B"/>
    <w:rsid w:val="00D44F5C"/>
    <w:rsid w:val="00D74973"/>
    <w:rsid w:val="00D77930"/>
    <w:rsid w:val="00D9518E"/>
    <w:rsid w:val="00DA6A40"/>
    <w:rsid w:val="00DB1ADA"/>
    <w:rsid w:val="00DB28B5"/>
    <w:rsid w:val="00DB7A63"/>
    <w:rsid w:val="00DB7C30"/>
    <w:rsid w:val="00DC22E2"/>
    <w:rsid w:val="00DE6471"/>
    <w:rsid w:val="00DE7139"/>
    <w:rsid w:val="00DF40CB"/>
    <w:rsid w:val="00E05FF7"/>
    <w:rsid w:val="00E17C63"/>
    <w:rsid w:val="00E254C9"/>
    <w:rsid w:val="00E309CE"/>
    <w:rsid w:val="00E36C4A"/>
    <w:rsid w:val="00E47F34"/>
    <w:rsid w:val="00E52DE7"/>
    <w:rsid w:val="00E52F4A"/>
    <w:rsid w:val="00E5522D"/>
    <w:rsid w:val="00E56192"/>
    <w:rsid w:val="00E5664F"/>
    <w:rsid w:val="00E612A7"/>
    <w:rsid w:val="00E661A1"/>
    <w:rsid w:val="00E66F5E"/>
    <w:rsid w:val="00E7013F"/>
    <w:rsid w:val="00E7567C"/>
    <w:rsid w:val="00E83588"/>
    <w:rsid w:val="00E87589"/>
    <w:rsid w:val="00E900FF"/>
    <w:rsid w:val="00E93DDD"/>
    <w:rsid w:val="00E942CE"/>
    <w:rsid w:val="00E961D1"/>
    <w:rsid w:val="00EA1378"/>
    <w:rsid w:val="00EA232E"/>
    <w:rsid w:val="00EA3432"/>
    <w:rsid w:val="00EA62D5"/>
    <w:rsid w:val="00EB132B"/>
    <w:rsid w:val="00EB1653"/>
    <w:rsid w:val="00EB3680"/>
    <w:rsid w:val="00EB4A9B"/>
    <w:rsid w:val="00EC0871"/>
    <w:rsid w:val="00EC5D53"/>
    <w:rsid w:val="00EC6617"/>
    <w:rsid w:val="00ED1F38"/>
    <w:rsid w:val="00ED1FD7"/>
    <w:rsid w:val="00ED2AE6"/>
    <w:rsid w:val="00EF0823"/>
    <w:rsid w:val="00F03246"/>
    <w:rsid w:val="00F054F7"/>
    <w:rsid w:val="00F07B4C"/>
    <w:rsid w:val="00F10DD1"/>
    <w:rsid w:val="00F14200"/>
    <w:rsid w:val="00F17928"/>
    <w:rsid w:val="00F22BB7"/>
    <w:rsid w:val="00F30312"/>
    <w:rsid w:val="00F35BEB"/>
    <w:rsid w:val="00F36EB3"/>
    <w:rsid w:val="00F42B91"/>
    <w:rsid w:val="00F45257"/>
    <w:rsid w:val="00F5235E"/>
    <w:rsid w:val="00F562FC"/>
    <w:rsid w:val="00F7371A"/>
    <w:rsid w:val="00F744D0"/>
    <w:rsid w:val="00F8252A"/>
    <w:rsid w:val="00F84B68"/>
    <w:rsid w:val="00F85C55"/>
    <w:rsid w:val="00F86A5F"/>
    <w:rsid w:val="00F90DBA"/>
    <w:rsid w:val="00F91515"/>
    <w:rsid w:val="00F924D5"/>
    <w:rsid w:val="00F93E29"/>
    <w:rsid w:val="00FA4638"/>
    <w:rsid w:val="00FD26EE"/>
    <w:rsid w:val="00FE17E4"/>
    <w:rsid w:val="00FE1BCA"/>
    <w:rsid w:val="00FE2EBA"/>
    <w:rsid w:val="00FE5386"/>
    <w:rsid w:val="00FE5D7E"/>
    <w:rsid w:val="00FF0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CDE76-F2E7-4092-835C-FEC1434B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B62E4"/>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847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B62E4"/>
    <w:pPr>
      <w:spacing w:before="100" w:beforeAutospacing="1" w:after="100" w:afterAutospacing="1"/>
    </w:pPr>
  </w:style>
  <w:style w:type="character" w:styleId="Hyperlink">
    <w:name w:val="Hyperlink"/>
    <w:basedOn w:val="Standaardalinea-lettertype"/>
    <w:uiPriority w:val="99"/>
    <w:semiHidden/>
    <w:unhideWhenUsed/>
    <w:rsid w:val="009B62E4"/>
    <w:rPr>
      <w:color w:val="0000FF"/>
      <w:u w:val="single"/>
    </w:rPr>
  </w:style>
  <w:style w:type="paragraph" w:styleId="Geenafstand">
    <w:name w:val="No Spacing"/>
    <w:uiPriority w:val="1"/>
    <w:qFormat/>
    <w:rsid w:val="009B62E4"/>
    <w:pPr>
      <w:spacing w:after="0" w:line="240" w:lineRule="auto"/>
    </w:pPr>
    <w:rPr>
      <w:rFonts w:cs="Times New Roman"/>
      <w:sz w:val="24"/>
      <w:szCs w:val="24"/>
      <w:lang w:eastAsia="nl-NL"/>
    </w:rPr>
  </w:style>
  <w:style w:type="paragraph" w:styleId="Ballontekst">
    <w:name w:val="Balloon Text"/>
    <w:basedOn w:val="Standaard"/>
    <w:link w:val="BallontekstChar"/>
    <w:uiPriority w:val="99"/>
    <w:semiHidden/>
    <w:unhideWhenUsed/>
    <w:rsid w:val="009B62E4"/>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2E4"/>
    <w:rPr>
      <w:rFonts w:ascii="Tahoma" w:hAnsi="Tahoma" w:cs="Tahoma"/>
      <w:sz w:val="16"/>
      <w:szCs w:val="16"/>
      <w:lang w:eastAsia="nl-NL"/>
    </w:rPr>
  </w:style>
  <w:style w:type="paragraph" w:customStyle="1" w:styleId="line-break">
    <w:name w:val="line-break"/>
    <w:basedOn w:val="Standaard"/>
    <w:uiPriority w:val="99"/>
    <w:semiHidden/>
    <w:rsid w:val="00264612"/>
  </w:style>
  <w:style w:type="paragraph" w:styleId="Lijstalinea">
    <w:name w:val="List Paragraph"/>
    <w:basedOn w:val="Standaard"/>
    <w:uiPriority w:val="34"/>
    <w:qFormat/>
    <w:rsid w:val="00D9518E"/>
    <w:pPr>
      <w:ind w:left="720"/>
      <w:contextualSpacing/>
    </w:pPr>
  </w:style>
  <w:style w:type="character" w:customStyle="1" w:styleId="Kop1Char">
    <w:name w:val="Kop 1 Char"/>
    <w:basedOn w:val="Standaardalinea-lettertype"/>
    <w:link w:val="Kop1"/>
    <w:uiPriority w:val="9"/>
    <w:rsid w:val="00847B92"/>
    <w:rPr>
      <w:rFonts w:asciiTheme="majorHAnsi" w:eastAsiaTheme="majorEastAsia" w:hAnsiTheme="majorHAnsi" w:cstheme="majorBidi"/>
      <w:b/>
      <w:bCs/>
      <w:color w:val="365F91" w:themeColor="accent1" w:themeShade="BF"/>
      <w:sz w:val="28"/>
      <w:szCs w:val="28"/>
      <w:lang w:eastAsia="nl-NL"/>
    </w:rPr>
  </w:style>
  <w:style w:type="paragraph" w:customStyle="1" w:styleId="tr-story-p1">
    <w:name w:val="tr-story-p1"/>
    <w:basedOn w:val="Standaard"/>
    <w:uiPriority w:val="99"/>
    <w:semiHidden/>
    <w:rsid w:val="00DB7C30"/>
    <w:pPr>
      <w:spacing w:after="120"/>
    </w:pPr>
  </w:style>
  <w:style w:type="character" w:customStyle="1" w:styleId="tr-legacy-usage-quote">
    <w:name w:val="tr-legacy-usage-quote"/>
    <w:basedOn w:val="Standaardalinea-lettertype"/>
    <w:rsid w:val="00DB7C30"/>
  </w:style>
  <w:style w:type="character" w:customStyle="1" w:styleId="tr-pnac">
    <w:name w:val="tr-pnac"/>
    <w:basedOn w:val="Standaardalinea-lettertype"/>
    <w:rsid w:val="00DB7C30"/>
  </w:style>
  <w:style w:type="character" w:customStyle="1" w:styleId="tr-dl-sep">
    <w:name w:val="tr-dl-sep"/>
    <w:basedOn w:val="Standaardalinea-lettertype"/>
    <w:rsid w:val="00BB330F"/>
  </w:style>
  <w:style w:type="character" w:customStyle="1" w:styleId="tr-dateline">
    <w:name w:val="tr-dateline"/>
    <w:basedOn w:val="Standaardalinea-lettertype"/>
    <w:rsid w:val="006134FF"/>
  </w:style>
  <w:style w:type="paragraph" w:customStyle="1" w:styleId="tr-advisory">
    <w:name w:val="tr-advisory"/>
    <w:basedOn w:val="Standaard"/>
    <w:uiPriority w:val="99"/>
    <w:semiHidden/>
    <w:rsid w:val="00274C45"/>
    <w:pPr>
      <w:spacing w:after="120"/>
    </w:pPr>
  </w:style>
  <w:style w:type="character" w:customStyle="1" w:styleId="date1">
    <w:name w:val="date1"/>
    <w:basedOn w:val="Standaardalinea-lettertype"/>
    <w:rsid w:val="00274C45"/>
    <w:rPr>
      <w:b w:val="0"/>
      <w:bCs w:val="0"/>
      <w:color w:val="909BAD"/>
    </w:rPr>
  </w:style>
  <w:style w:type="character" w:customStyle="1" w:styleId="tr-strong">
    <w:name w:val="tr-strong"/>
    <w:basedOn w:val="Standaardalinea-lettertype"/>
    <w:rsid w:val="00F03246"/>
  </w:style>
  <w:style w:type="paragraph" w:styleId="Koptekst">
    <w:name w:val="header"/>
    <w:basedOn w:val="Standaard"/>
    <w:link w:val="KoptekstChar"/>
    <w:uiPriority w:val="99"/>
    <w:unhideWhenUsed/>
    <w:rsid w:val="00271F3B"/>
    <w:pPr>
      <w:tabs>
        <w:tab w:val="center" w:pos="4536"/>
        <w:tab w:val="right" w:pos="9072"/>
      </w:tabs>
    </w:pPr>
  </w:style>
  <w:style w:type="character" w:customStyle="1" w:styleId="KoptekstChar">
    <w:name w:val="Koptekst Char"/>
    <w:basedOn w:val="Standaardalinea-lettertype"/>
    <w:link w:val="Koptekst"/>
    <w:uiPriority w:val="99"/>
    <w:rsid w:val="00271F3B"/>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271F3B"/>
    <w:pPr>
      <w:tabs>
        <w:tab w:val="center" w:pos="4536"/>
        <w:tab w:val="right" w:pos="9072"/>
      </w:tabs>
    </w:pPr>
  </w:style>
  <w:style w:type="character" w:customStyle="1" w:styleId="VoettekstChar">
    <w:name w:val="Voettekst Char"/>
    <w:basedOn w:val="Standaardalinea-lettertype"/>
    <w:link w:val="Voettekst"/>
    <w:uiPriority w:val="99"/>
    <w:rsid w:val="00271F3B"/>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662">
      <w:bodyDiv w:val="1"/>
      <w:marLeft w:val="0"/>
      <w:marRight w:val="0"/>
      <w:marTop w:val="0"/>
      <w:marBottom w:val="0"/>
      <w:divBdr>
        <w:top w:val="none" w:sz="0" w:space="0" w:color="auto"/>
        <w:left w:val="none" w:sz="0" w:space="0" w:color="auto"/>
        <w:bottom w:val="none" w:sz="0" w:space="0" w:color="auto"/>
        <w:right w:val="none" w:sz="0" w:space="0" w:color="auto"/>
      </w:divBdr>
    </w:div>
    <w:div w:id="22175694">
      <w:bodyDiv w:val="1"/>
      <w:marLeft w:val="0"/>
      <w:marRight w:val="0"/>
      <w:marTop w:val="0"/>
      <w:marBottom w:val="0"/>
      <w:divBdr>
        <w:top w:val="none" w:sz="0" w:space="0" w:color="auto"/>
        <w:left w:val="none" w:sz="0" w:space="0" w:color="auto"/>
        <w:bottom w:val="none" w:sz="0" w:space="0" w:color="auto"/>
        <w:right w:val="none" w:sz="0" w:space="0" w:color="auto"/>
      </w:divBdr>
    </w:div>
    <w:div w:id="23992437">
      <w:bodyDiv w:val="1"/>
      <w:marLeft w:val="0"/>
      <w:marRight w:val="0"/>
      <w:marTop w:val="0"/>
      <w:marBottom w:val="0"/>
      <w:divBdr>
        <w:top w:val="none" w:sz="0" w:space="0" w:color="auto"/>
        <w:left w:val="none" w:sz="0" w:space="0" w:color="auto"/>
        <w:bottom w:val="none" w:sz="0" w:space="0" w:color="auto"/>
        <w:right w:val="none" w:sz="0" w:space="0" w:color="auto"/>
      </w:divBdr>
    </w:div>
    <w:div w:id="84304200">
      <w:bodyDiv w:val="1"/>
      <w:marLeft w:val="0"/>
      <w:marRight w:val="0"/>
      <w:marTop w:val="0"/>
      <w:marBottom w:val="0"/>
      <w:divBdr>
        <w:top w:val="none" w:sz="0" w:space="0" w:color="auto"/>
        <w:left w:val="none" w:sz="0" w:space="0" w:color="auto"/>
        <w:bottom w:val="none" w:sz="0" w:space="0" w:color="auto"/>
        <w:right w:val="none" w:sz="0" w:space="0" w:color="auto"/>
      </w:divBdr>
    </w:div>
    <w:div w:id="86193193">
      <w:bodyDiv w:val="1"/>
      <w:marLeft w:val="0"/>
      <w:marRight w:val="0"/>
      <w:marTop w:val="0"/>
      <w:marBottom w:val="0"/>
      <w:divBdr>
        <w:top w:val="none" w:sz="0" w:space="0" w:color="auto"/>
        <w:left w:val="none" w:sz="0" w:space="0" w:color="auto"/>
        <w:bottom w:val="none" w:sz="0" w:space="0" w:color="auto"/>
        <w:right w:val="none" w:sz="0" w:space="0" w:color="auto"/>
      </w:divBdr>
    </w:div>
    <w:div w:id="99687775">
      <w:bodyDiv w:val="1"/>
      <w:marLeft w:val="0"/>
      <w:marRight w:val="0"/>
      <w:marTop w:val="0"/>
      <w:marBottom w:val="0"/>
      <w:divBdr>
        <w:top w:val="none" w:sz="0" w:space="0" w:color="auto"/>
        <w:left w:val="none" w:sz="0" w:space="0" w:color="auto"/>
        <w:bottom w:val="none" w:sz="0" w:space="0" w:color="auto"/>
        <w:right w:val="none" w:sz="0" w:space="0" w:color="auto"/>
      </w:divBdr>
    </w:div>
    <w:div w:id="116023299">
      <w:bodyDiv w:val="1"/>
      <w:marLeft w:val="0"/>
      <w:marRight w:val="0"/>
      <w:marTop w:val="0"/>
      <w:marBottom w:val="0"/>
      <w:divBdr>
        <w:top w:val="none" w:sz="0" w:space="0" w:color="auto"/>
        <w:left w:val="none" w:sz="0" w:space="0" w:color="auto"/>
        <w:bottom w:val="none" w:sz="0" w:space="0" w:color="auto"/>
        <w:right w:val="none" w:sz="0" w:space="0" w:color="auto"/>
      </w:divBdr>
    </w:div>
    <w:div w:id="130638750">
      <w:bodyDiv w:val="1"/>
      <w:marLeft w:val="0"/>
      <w:marRight w:val="0"/>
      <w:marTop w:val="0"/>
      <w:marBottom w:val="0"/>
      <w:divBdr>
        <w:top w:val="none" w:sz="0" w:space="0" w:color="auto"/>
        <w:left w:val="none" w:sz="0" w:space="0" w:color="auto"/>
        <w:bottom w:val="none" w:sz="0" w:space="0" w:color="auto"/>
        <w:right w:val="none" w:sz="0" w:space="0" w:color="auto"/>
      </w:divBdr>
    </w:div>
    <w:div w:id="143088053">
      <w:bodyDiv w:val="1"/>
      <w:marLeft w:val="0"/>
      <w:marRight w:val="0"/>
      <w:marTop w:val="0"/>
      <w:marBottom w:val="0"/>
      <w:divBdr>
        <w:top w:val="none" w:sz="0" w:space="0" w:color="auto"/>
        <w:left w:val="none" w:sz="0" w:space="0" w:color="auto"/>
        <w:bottom w:val="none" w:sz="0" w:space="0" w:color="auto"/>
        <w:right w:val="none" w:sz="0" w:space="0" w:color="auto"/>
      </w:divBdr>
    </w:div>
    <w:div w:id="143863196">
      <w:bodyDiv w:val="1"/>
      <w:marLeft w:val="0"/>
      <w:marRight w:val="0"/>
      <w:marTop w:val="0"/>
      <w:marBottom w:val="0"/>
      <w:divBdr>
        <w:top w:val="none" w:sz="0" w:space="0" w:color="auto"/>
        <w:left w:val="none" w:sz="0" w:space="0" w:color="auto"/>
        <w:bottom w:val="none" w:sz="0" w:space="0" w:color="auto"/>
        <w:right w:val="none" w:sz="0" w:space="0" w:color="auto"/>
      </w:divBdr>
    </w:div>
    <w:div w:id="146170591">
      <w:bodyDiv w:val="1"/>
      <w:marLeft w:val="0"/>
      <w:marRight w:val="0"/>
      <w:marTop w:val="0"/>
      <w:marBottom w:val="0"/>
      <w:divBdr>
        <w:top w:val="none" w:sz="0" w:space="0" w:color="auto"/>
        <w:left w:val="none" w:sz="0" w:space="0" w:color="auto"/>
        <w:bottom w:val="none" w:sz="0" w:space="0" w:color="auto"/>
        <w:right w:val="none" w:sz="0" w:space="0" w:color="auto"/>
      </w:divBdr>
    </w:div>
    <w:div w:id="146675686">
      <w:bodyDiv w:val="1"/>
      <w:marLeft w:val="0"/>
      <w:marRight w:val="0"/>
      <w:marTop w:val="0"/>
      <w:marBottom w:val="0"/>
      <w:divBdr>
        <w:top w:val="none" w:sz="0" w:space="0" w:color="auto"/>
        <w:left w:val="none" w:sz="0" w:space="0" w:color="auto"/>
        <w:bottom w:val="none" w:sz="0" w:space="0" w:color="auto"/>
        <w:right w:val="none" w:sz="0" w:space="0" w:color="auto"/>
      </w:divBdr>
    </w:div>
    <w:div w:id="157426099">
      <w:bodyDiv w:val="1"/>
      <w:marLeft w:val="0"/>
      <w:marRight w:val="0"/>
      <w:marTop w:val="0"/>
      <w:marBottom w:val="0"/>
      <w:divBdr>
        <w:top w:val="none" w:sz="0" w:space="0" w:color="auto"/>
        <w:left w:val="none" w:sz="0" w:space="0" w:color="auto"/>
        <w:bottom w:val="none" w:sz="0" w:space="0" w:color="auto"/>
        <w:right w:val="none" w:sz="0" w:space="0" w:color="auto"/>
      </w:divBdr>
    </w:div>
    <w:div w:id="197595933">
      <w:bodyDiv w:val="1"/>
      <w:marLeft w:val="0"/>
      <w:marRight w:val="0"/>
      <w:marTop w:val="0"/>
      <w:marBottom w:val="0"/>
      <w:divBdr>
        <w:top w:val="none" w:sz="0" w:space="0" w:color="auto"/>
        <w:left w:val="none" w:sz="0" w:space="0" w:color="auto"/>
        <w:bottom w:val="none" w:sz="0" w:space="0" w:color="auto"/>
        <w:right w:val="none" w:sz="0" w:space="0" w:color="auto"/>
      </w:divBdr>
    </w:div>
    <w:div w:id="231543357">
      <w:bodyDiv w:val="1"/>
      <w:marLeft w:val="0"/>
      <w:marRight w:val="0"/>
      <w:marTop w:val="0"/>
      <w:marBottom w:val="0"/>
      <w:divBdr>
        <w:top w:val="none" w:sz="0" w:space="0" w:color="auto"/>
        <w:left w:val="none" w:sz="0" w:space="0" w:color="auto"/>
        <w:bottom w:val="none" w:sz="0" w:space="0" w:color="auto"/>
        <w:right w:val="none" w:sz="0" w:space="0" w:color="auto"/>
      </w:divBdr>
    </w:div>
    <w:div w:id="235365719">
      <w:bodyDiv w:val="1"/>
      <w:marLeft w:val="0"/>
      <w:marRight w:val="0"/>
      <w:marTop w:val="0"/>
      <w:marBottom w:val="0"/>
      <w:divBdr>
        <w:top w:val="none" w:sz="0" w:space="0" w:color="auto"/>
        <w:left w:val="none" w:sz="0" w:space="0" w:color="auto"/>
        <w:bottom w:val="none" w:sz="0" w:space="0" w:color="auto"/>
        <w:right w:val="none" w:sz="0" w:space="0" w:color="auto"/>
      </w:divBdr>
    </w:div>
    <w:div w:id="246773363">
      <w:bodyDiv w:val="1"/>
      <w:marLeft w:val="0"/>
      <w:marRight w:val="0"/>
      <w:marTop w:val="0"/>
      <w:marBottom w:val="0"/>
      <w:divBdr>
        <w:top w:val="none" w:sz="0" w:space="0" w:color="auto"/>
        <w:left w:val="none" w:sz="0" w:space="0" w:color="auto"/>
        <w:bottom w:val="none" w:sz="0" w:space="0" w:color="auto"/>
        <w:right w:val="none" w:sz="0" w:space="0" w:color="auto"/>
      </w:divBdr>
    </w:div>
    <w:div w:id="251549668">
      <w:bodyDiv w:val="1"/>
      <w:marLeft w:val="0"/>
      <w:marRight w:val="0"/>
      <w:marTop w:val="0"/>
      <w:marBottom w:val="0"/>
      <w:divBdr>
        <w:top w:val="none" w:sz="0" w:space="0" w:color="auto"/>
        <w:left w:val="none" w:sz="0" w:space="0" w:color="auto"/>
        <w:bottom w:val="none" w:sz="0" w:space="0" w:color="auto"/>
        <w:right w:val="none" w:sz="0" w:space="0" w:color="auto"/>
      </w:divBdr>
    </w:div>
    <w:div w:id="273750081">
      <w:bodyDiv w:val="1"/>
      <w:marLeft w:val="0"/>
      <w:marRight w:val="0"/>
      <w:marTop w:val="0"/>
      <w:marBottom w:val="0"/>
      <w:divBdr>
        <w:top w:val="none" w:sz="0" w:space="0" w:color="auto"/>
        <w:left w:val="none" w:sz="0" w:space="0" w:color="auto"/>
        <w:bottom w:val="none" w:sz="0" w:space="0" w:color="auto"/>
        <w:right w:val="none" w:sz="0" w:space="0" w:color="auto"/>
      </w:divBdr>
    </w:div>
    <w:div w:id="285162487">
      <w:bodyDiv w:val="1"/>
      <w:marLeft w:val="0"/>
      <w:marRight w:val="0"/>
      <w:marTop w:val="0"/>
      <w:marBottom w:val="0"/>
      <w:divBdr>
        <w:top w:val="none" w:sz="0" w:space="0" w:color="auto"/>
        <w:left w:val="none" w:sz="0" w:space="0" w:color="auto"/>
        <w:bottom w:val="none" w:sz="0" w:space="0" w:color="auto"/>
        <w:right w:val="none" w:sz="0" w:space="0" w:color="auto"/>
      </w:divBdr>
    </w:div>
    <w:div w:id="289408316">
      <w:bodyDiv w:val="1"/>
      <w:marLeft w:val="0"/>
      <w:marRight w:val="0"/>
      <w:marTop w:val="0"/>
      <w:marBottom w:val="0"/>
      <w:divBdr>
        <w:top w:val="none" w:sz="0" w:space="0" w:color="auto"/>
        <w:left w:val="none" w:sz="0" w:space="0" w:color="auto"/>
        <w:bottom w:val="none" w:sz="0" w:space="0" w:color="auto"/>
        <w:right w:val="none" w:sz="0" w:space="0" w:color="auto"/>
      </w:divBdr>
    </w:div>
    <w:div w:id="290475239">
      <w:bodyDiv w:val="1"/>
      <w:marLeft w:val="0"/>
      <w:marRight w:val="0"/>
      <w:marTop w:val="0"/>
      <w:marBottom w:val="0"/>
      <w:divBdr>
        <w:top w:val="none" w:sz="0" w:space="0" w:color="auto"/>
        <w:left w:val="none" w:sz="0" w:space="0" w:color="auto"/>
        <w:bottom w:val="none" w:sz="0" w:space="0" w:color="auto"/>
        <w:right w:val="none" w:sz="0" w:space="0" w:color="auto"/>
      </w:divBdr>
    </w:div>
    <w:div w:id="297688629">
      <w:bodyDiv w:val="1"/>
      <w:marLeft w:val="0"/>
      <w:marRight w:val="0"/>
      <w:marTop w:val="0"/>
      <w:marBottom w:val="0"/>
      <w:divBdr>
        <w:top w:val="none" w:sz="0" w:space="0" w:color="auto"/>
        <w:left w:val="none" w:sz="0" w:space="0" w:color="auto"/>
        <w:bottom w:val="none" w:sz="0" w:space="0" w:color="auto"/>
        <w:right w:val="none" w:sz="0" w:space="0" w:color="auto"/>
      </w:divBdr>
    </w:div>
    <w:div w:id="304362252">
      <w:bodyDiv w:val="1"/>
      <w:marLeft w:val="0"/>
      <w:marRight w:val="0"/>
      <w:marTop w:val="0"/>
      <w:marBottom w:val="0"/>
      <w:divBdr>
        <w:top w:val="none" w:sz="0" w:space="0" w:color="auto"/>
        <w:left w:val="none" w:sz="0" w:space="0" w:color="auto"/>
        <w:bottom w:val="none" w:sz="0" w:space="0" w:color="auto"/>
        <w:right w:val="none" w:sz="0" w:space="0" w:color="auto"/>
      </w:divBdr>
    </w:div>
    <w:div w:id="307512238">
      <w:bodyDiv w:val="1"/>
      <w:marLeft w:val="0"/>
      <w:marRight w:val="0"/>
      <w:marTop w:val="0"/>
      <w:marBottom w:val="0"/>
      <w:divBdr>
        <w:top w:val="none" w:sz="0" w:space="0" w:color="auto"/>
        <w:left w:val="none" w:sz="0" w:space="0" w:color="auto"/>
        <w:bottom w:val="none" w:sz="0" w:space="0" w:color="auto"/>
        <w:right w:val="none" w:sz="0" w:space="0" w:color="auto"/>
      </w:divBdr>
    </w:div>
    <w:div w:id="327710502">
      <w:bodyDiv w:val="1"/>
      <w:marLeft w:val="0"/>
      <w:marRight w:val="0"/>
      <w:marTop w:val="0"/>
      <w:marBottom w:val="0"/>
      <w:divBdr>
        <w:top w:val="none" w:sz="0" w:space="0" w:color="auto"/>
        <w:left w:val="none" w:sz="0" w:space="0" w:color="auto"/>
        <w:bottom w:val="none" w:sz="0" w:space="0" w:color="auto"/>
        <w:right w:val="none" w:sz="0" w:space="0" w:color="auto"/>
      </w:divBdr>
    </w:div>
    <w:div w:id="344862306">
      <w:bodyDiv w:val="1"/>
      <w:marLeft w:val="0"/>
      <w:marRight w:val="0"/>
      <w:marTop w:val="0"/>
      <w:marBottom w:val="0"/>
      <w:divBdr>
        <w:top w:val="none" w:sz="0" w:space="0" w:color="auto"/>
        <w:left w:val="none" w:sz="0" w:space="0" w:color="auto"/>
        <w:bottom w:val="none" w:sz="0" w:space="0" w:color="auto"/>
        <w:right w:val="none" w:sz="0" w:space="0" w:color="auto"/>
      </w:divBdr>
    </w:div>
    <w:div w:id="377049588">
      <w:bodyDiv w:val="1"/>
      <w:marLeft w:val="0"/>
      <w:marRight w:val="0"/>
      <w:marTop w:val="0"/>
      <w:marBottom w:val="0"/>
      <w:divBdr>
        <w:top w:val="none" w:sz="0" w:space="0" w:color="auto"/>
        <w:left w:val="none" w:sz="0" w:space="0" w:color="auto"/>
        <w:bottom w:val="none" w:sz="0" w:space="0" w:color="auto"/>
        <w:right w:val="none" w:sz="0" w:space="0" w:color="auto"/>
      </w:divBdr>
    </w:div>
    <w:div w:id="384640437">
      <w:bodyDiv w:val="1"/>
      <w:marLeft w:val="0"/>
      <w:marRight w:val="0"/>
      <w:marTop w:val="0"/>
      <w:marBottom w:val="0"/>
      <w:divBdr>
        <w:top w:val="none" w:sz="0" w:space="0" w:color="auto"/>
        <w:left w:val="none" w:sz="0" w:space="0" w:color="auto"/>
        <w:bottom w:val="none" w:sz="0" w:space="0" w:color="auto"/>
        <w:right w:val="none" w:sz="0" w:space="0" w:color="auto"/>
      </w:divBdr>
    </w:div>
    <w:div w:id="411662421">
      <w:bodyDiv w:val="1"/>
      <w:marLeft w:val="0"/>
      <w:marRight w:val="0"/>
      <w:marTop w:val="0"/>
      <w:marBottom w:val="0"/>
      <w:divBdr>
        <w:top w:val="none" w:sz="0" w:space="0" w:color="auto"/>
        <w:left w:val="none" w:sz="0" w:space="0" w:color="auto"/>
        <w:bottom w:val="none" w:sz="0" w:space="0" w:color="auto"/>
        <w:right w:val="none" w:sz="0" w:space="0" w:color="auto"/>
      </w:divBdr>
    </w:div>
    <w:div w:id="412749336">
      <w:bodyDiv w:val="1"/>
      <w:marLeft w:val="0"/>
      <w:marRight w:val="0"/>
      <w:marTop w:val="0"/>
      <w:marBottom w:val="0"/>
      <w:divBdr>
        <w:top w:val="none" w:sz="0" w:space="0" w:color="auto"/>
        <w:left w:val="none" w:sz="0" w:space="0" w:color="auto"/>
        <w:bottom w:val="none" w:sz="0" w:space="0" w:color="auto"/>
        <w:right w:val="none" w:sz="0" w:space="0" w:color="auto"/>
      </w:divBdr>
    </w:div>
    <w:div w:id="419563206">
      <w:bodyDiv w:val="1"/>
      <w:marLeft w:val="0"/>
      <w:marRight w:val="0"/>
      <w:marTop w:val="0"/>
      <w:marBottom w:val="0"/>
      <w:divBdr>
        <w:top w:val="none" w:sz="0" w:space="0" w:color="auto"/>
        <w:left w:val="none" w:sz="0" w:space="0" w:color="auto"/>
        <w:bottom w:val="none" w:sz="0" w:space="0" w:color="auto"/>
        <w:right w:val="none" w:sz="0" w:space="0" w:color="auto"/>
      </w:divBdr>
    </w:div>
    <w:div w:id="427703658">
      <w:bodyDiv w:val="1"/>
      <w:marLeft w:val="0"/>
      <w:marRight w:val="0"/>
      <w:marTop w:val="0"/>
      <w:marBottom w:val="0"/>
      <w:divBdr>
        <w:top w:val="none" w:sz="0" w:space="0" w:color="auto"/>
        <w:left w:val="none" w:sz="0" w:space="0" w:color="auto"/>
        <w:bottom w:val="none" w:sz="0" w:space="0" w:color="auto"/>
        <w:right w:val="none" w:sz="0" w:space="0" w:color="auto"/>
      </w:divBdr>
    </w:div>
    <w:div w:id="431358131">
      <w:bodyDiv w:val="1"/>
      <w:marLeft w:val="0"/>
      <w:marRight w:val="0"/>
      <w:marTop w:val="0"/>
      <w:marBottom w:val="0"/>
      <w:divBdr>
        <w:top w:val="none" w:sz="0" w:space="0" w:color="auto"/>
        <w:left w:val="none" w:sz="0" w:space="0" w:color="auto"/>
        <w:bottom w:val="none" w:sz="0" w:space="0" w:color="auto"/>
        <w:right w:val="none" w:sz="0" w:space="0" w:color="auto"/>
      </w:divBdr>
    </w:div>
    <w:div w:id="443041883">
      <w:bodyDiv w:val="1"/>
      <w:marLeft w:val="0"/>
      <w:marRight w:val="0"/>
      <w:marTop w:val="0"/>
      <w:marBottom w:val="0"/>
      <w:divBdr>
        <w:top w:val="none" w:sz="0" w:space="0" w:color="auto"/>
        <w:left w:val="none" w:sz="0" w:space="0" w:color="auto"/>
        <w:bottom w:val="none" w:sz="0" w:space="0" w:color="auto"/>
        <w:right w:val="none" w:sz="0" w:space="0" w:color="auto"/>
      </w:divBdr>
    </w:div>
    <w:div w:id="446046005">
      <w:bodyDiv w:val="1"/>
      <w:marLeft w:val="0"/>
      <w:marRight w:val="0"/>
      <w:marTop w:val="0"/>
      <w:marBottom w:val="0"/>
      <w:divBdr>
        <w:top w:val="none" w:sz="0" w:space="0" w:color="auto"/>
        <w:left w:val="none" w:sz="0" w:space="0" w:color="auto"/>
        <w:bottom w:val="none" w:sz="0" w:space="0" w:color="auto"/>
        <w:right w:val="none" w:sz="0" w:space="0" w:color="auto"/>
      </w:divBdr>
    </w:div>
    <w:div w:id="456724993">
      <w:bodyDiv w:val="1"/>
      <w:marLeft w:val="0"/>
      <w:marRight w:val="0"/>
      <w:marTop w:val="0"/>
      <w:marBottom w:val="0"/>
      <w:divBdr>
        <w:top w:val="none" w:sz="0" w:space="0" w:color="auto"/>
        <w:left w:val="none" w:sz="0" w:space="0" w:color="auto"/>
        <w:bottom w:val="none" w:sz="0" w:space="0" w:color="auto"/>
        <w:right w:val="none" w:sz="0" w:space="0" w:color="auto"/>
      </w:divBdr>
    </w:div>
    <w:div w:id="457378127">
      <w:bodyDiv w:val="1"/>
      <w:marLeft w:val="0"/>
      <w:marRight w:val="0"/>
      <w:marTop w:val="0"/>
      <w:marBottom w:val="0"/>
      <w:divBdr>
        <w:top w:val="none" w:sz="0" w:space="0" w:color="auto"/>
        <w:left w:val="none" w:sz="0" w:space="0" w:color="auto"/>
        <w:bottom w:val="none" w:sz="0" w:space="0" w:color="auto"/>
        <w:right w:val="none" w:sz="0" w:space="0" w:color="auto"/>
      </w:divBdr>
    </w:div>
    <w:div w:id="462962261">
      <w:bodyDiv w:val="1"/>
      <w:marLeft w:val="0"/>
      <w:marRight w:val="0"/>
      <w:marTop w:val="0"/>
      <w:marBottom w:val="0"/>
      <w:divBdr>
        <w:top w:val="none" w:sz="0" w:space="0" w:color="auto"/>
        <w:left w:val="none" w:sz="0" w:space="0" w:color="auto"/>
        <w:bottom w:val="none" w:sz="0" w:space="0" w:color="auto"/>
        <w:right w:val="none" w:sz="0" w:space="0" w:color="auto"/>
      </w:divBdr>
    </w:div>
    <w:div w:id="468865946">
      <w:bodyDiv w:val="1"/>
      <w:marLeft w:val="0"/>
      <w:marRight w:val="0"/>
      <w:marTop w:val="0"/>
      <w:marBottom w:val="0"/>
      <w:divBdr>
        <w:top w:val="none" w:sz="0" w:space="0" w:color="auto"/>
        <w:left w:val="none" w:sz="0" w:space="0" w:color="auto"/>
        <w:bottom w:val="none" w:sz="0" w:space="0" w:color="auto"/>
        <w:right w:val="none" w:sz="0" w:space="0" w:color="auto"/>
      </w:divBdr>
    </w:div>
    <w:div w:id="470487464">
      <w:bodyDiv w:val="1"/>
      <w:marLeft w:val="0"/>
      <w:marRight w:val="0"/>
      <w:marTop w:val="0"/>
      <w:marBottom w:val="0"/>
      <w:divBdr>
        <w:top w:val="none" w:sz="0" w:space="0" w:color="auto"/>
        <w:left w:val="none" w:sz="0" w:space="0" w:color="auto"/>
        <w:bottom w:val="none" w:sz="0" w:space="0" w:color="auto"/>
        <w:right w:val="none" w:sz="0" w:space="0" w:color="auto"/>
      </w:divBdr>
    </w:div>
    <w:div w:id="486408504">
      <w:bodyDiv w:val="1"/>
      <w:marLeft w:val="0"/>
      <w:marRight w:val="0"/>
      <w:marTop w:val="0"/>
      <w:marBottom w:val="0"/>
      <w:divBdr>
        <w:top w:val="none" w:sz="0" w:space="0" w:color="auto"/>
        <w:left w:val="none" w:sz="0" w:space="0" w:color="auto"/>
        <w:bottom w:val="none" w:sz="0" w:space="0" w:color="auto"/>
        <w:right w:val="none" w:sz="0" w:space="0" w:color="auto"/>
      </w:divBdr>
    </w:div>
    <w:div w:id="493499295">
      <w:bodyDiv w:val="1"/>
      <w:marLeft w:val="0"/>
      <w:marRight w:val="0"/>
      <w:marTop w:val="0"/>
      <w:marBottom w:val="0"/>
      <w:divBdr>
        <w:top w:val="none" w:sz="0" w:space="0" w:color="auto"/>
        <w:left w:val="none" w:sz="0" w:space="0" w:color="auto"/>
        <w:bottom w:val="none" w:sz="0" w:space="0" w:color="auto"/>
        <w:right w:val="none" w:sz="0" w:space="0" w:color="auto"/>
      </w:divBdr>
    </w:div>
    <w:div w:id="505554506">
      <w:bodyDiv w:val="1"/>
      <w:marLeft w:val="0"/>
      <w:marRight w:val="0"/>
      <w:marTop w:val="0"/>
      <w:marBottom w:val="0"/>
      <w:divBdr>
        <w:top w:val="none" w:sz="0" w:space="0" w:color="auto"/>
        <w:left w:val="none" w:sz="0" w:space="0" w:color="auto"/>
        <w:bottom w:val="none" w:sz="0" w:space="0" w:color="auto"/>
        <w:right w:val="none" w:sz="0" w:space="0" w:color="auto"/>
      </w:divBdr>
    </w:div>
    <w:div w:id="505557953">
      <w:bodyDiv w:val="1"/>
      <w:marLeft w:val="0"/>
      <w:marRight w:val="0"/>
      <w:marTop w:val="0"/>
      <w:marBottom w:val="0"/>
      <w:divBdr>
        <w:top w:val="none" w:sz="0" w:space="0" w:color="auto"/>
        <w:left w:val="none" w:sz="0" w:space="0" w:color="auto"/>
        <w:bottom w:val="none" w:sz="0" w:space="0" w:color="auto"/>
        <w:right w:val="none" w:sz="0" w:space="0" w:color="auto"/>
      </w:divBdr>
    </w:div>
    <w:div w:id="508302111">
      <w:bodyDiv w:val="1"/>
      <w:marLeft w:val="0"/>
      <w:marRight w:val="0"/>
      <w:marTop w:val="0"/>
      <w:marBottom w:val="0"/>
      <w:divBdr>
        <w:top w:val="none" w:sz="0" w:space="0" w:color="auto"/>
        <w:left w:val="none" w:sz="0" w:space="0" w:color="auto"/>
        <w:bottom w:val="none" w:sz="0" w:space="0" w:color="auto"/>
        <w:right w:val="none" w:sz="0" w:space="0" w:color="auto"/>
      </w:divBdr>
    </w:div>
    <w:div w:id="508327939">
      <w:bodyDiv w:val="1"/>
      <w:marLeft w:val="0"/>
      <w:marRight w:val="0"/>
      <w:marTop w:val="0"/>
      <w:marBottom w:val="0"/>
      <w:divBdr>
        <w:top w:val="none" w:sz="0" w:space="0" w:color="auto"/>
        <w:left w:val="none" w:sz="0" w:space="0" w:color="auto"/>
        <w:bottom w:val="none" w:sz="0" w:space="0" w:color="auto"/>
        <w:right w:val="none" w:sz="0" w:space="0" w:color="auto"/>
      </w:divBdr>
    </w:div>
    <w:div w:id="522717228">
      <w:bodyDiv w:val="1"/>
      <w:marLeft w:val="0"/>
      <w:marRight w:val="0"/>
      <w:marTop w:val="0"/>
      <w:marBottom w:val="0"/>
      <w:divBdr>
        <w:top w:val="none" w:sz="0" w:space="0" w:color="auto"/>
        <w:left w:val="none" w:sz="0" w:space="0" w:color="auto"/>
        <w:bottom w:val="none" w:sz="0" w:space="0" w:color="auto"/>
        <w:right w:val="none" w:sz="0" w:space="0" w:color="auto"/>
      </w:divBdr>
    </w:div>
    <w:div w:id="522977897">
      <w:bodyDiv w:val="1"/>
      <w:marLeft w:val="0"/>
      <w:marRight w:val="0"/>
      <w:marTop w:val="0"/>
      <w:marBottom w:val="0"/>
      <w:divBdr>
        <w:top w:val="none" w:sz="0" w:space="0" w:color="auto"/>
        <w:left w:val="none" w:sz="0" w:space="0" w:color="auto"/>
        <w:bottom w:val="none" w:sz="0" w:space="0" w:color="auto"/>
        <w:right w:val="none" w:sz="0" w:space="0" w:color="auto"/>
      </w:divBdr>
    </w:div>
    <w:div w:id="525103225">
      <w:bodyDiv w:val="1"/>
      <w:marLeft w:val="0"/>
      <w:marRight w:val="0"/>
      <w:marTop w:val="0"/>
      <w:marBottom w:val="0"/>
      <w:divBdr>
        <w:top w:val="none" w:sz="0" w:space="0" w:color="auto"/>
        <w:left w:val="none" w:sz="0" w:space="0" w:color="auto"/>
        <w:bottom w:val="none" w:sz="0" w:space="0" w:color="auto"/>
        <w:right w:val="none" w:sz="0" w:space="0" w:color="auto"/>
      </w:divBdr>
    </w:div>
    <w:div w:id="527718663">
      <w:bodyDiv w:val="1"/>
      <w:marLeft w:val="0"/>
      <w:marRight w:val="0"/>
      <w:marTop w:val="0"/>
      <w:marBottom w:val="0"/>
      <w:divBdr>
        <w:top w:val="none" w:sz="0" w:space="0" w:color="auto"/>
        <w:left w:val="none" w:sz="0" w:space="0" w:color="auto"/>
        <w:bottom w:val="none" w:sz="0" w:space="0" w:color="auto"/>
        <w:right w:val="none" w:sz="0" w:space="0" w:color="auto"/>
      </w:divBdr>
    </w:div>
    <w:div w:id="554391419">
      <w:bodyDiv w:val="1"/>
      <w:marLeft w:val="0"/>
      <w:marRight w:val="0"/>
      <w:marTop w:val="0"/>
      <w:marBottom w:val="0"/>
      <w:divBdr>
        <w:top w:val="none" w:sz="0" w:space="0" w:color="auto"/>
        <w:left w:val="none" w:sz="0" w:space="0" w:color="auto"/>
        <w:bottom w:val="none" w:sz="0" w:space="0" w:color="auto"/>
        <w:right w:val="none" w:sz="0" w:space="0" w:color="auto"/>
      </w:divBdr>
    </w:div>
    <w:div w:id="590819654">
      <w:bodyDiv w:val="1"/>
      <w:marLeft w:val="0"/>
      <w:marRight w:val="0"/>
      <w:marTop w:val="0"/>
      <w:marBottom w:val="0"/>
      <w:divBdr>
        <w:top w:val="none" w:sz="0" w:space="0" w:color="auto"/>
        <w:left w:val="none" w:sz="0" w:space="0" w:color="auto"/>
        <w:bottom w:val="none" w:sz="0" w:space="0" w:color="auto"/>
        <w:right w:val="none" w:sz="0" w:space="0" w:color="auto"/>
      </w:divBdr>
    </w:div>
    <w:div w:id="593979554">
      <w:bodyDiv w:val="1"/>
      <w:marLeft w:val="0"/>
      <w:marRight w:val="0"/>
      <w:marTop w:val="0"/>
      <w:marBottom w:val="0"/>
      <w:divBdr>
        <w:top w:val="none" w:sz="0" w:space="0" w:color="auto"/>
        <w:left w:val="none" w:sz="0" w:space="0" w:color="auto"/>
        <w:bottom w:val="none" w:sz="0" w:space="0" w:color="auto"/>
        <w:right w:val="none" w:sz="0" w:space="0" w:color="auto"/>
      </w:divBdr>
    </w:div>
    <w:div w:id="614681806">
      <w:bodyDiv w:val="1"/>
      <w:marLeft w:val="0"/>
      <w:marRight w:val="0"/>
      <w:marTop w:val="0"/>
      <w:marBottom w:val="0"/>
      <w:divBdr>
        <w:top w:val="none" w:sz="0" w:space="0" w:color="auto"/>
        <w:left w:val="none" w:sz="0" w:space="0" w:color="auto"/>
        <w:bottom w:val="none" w:sz="0" w:space="0" w:color="auto"/>
        <w:right w:val="none" w:sz="0" w:space="0" w:color="auto"/>
      </w:divBdr>
    </w:div>
    <w:div w:id="618534351">
      <w:bodyDiv w:val="1"/>
      <w:marLeft w:val="0"/>
      <w:marRight w:val="0"/>
      <w:marTop w:val="0"/>
      <w:marBottom w:val="0"/>
      <w:divBdr>
        <w:top w:val="none" w:sz="0" w:space="0" w:color="auto"/>
        <w:left w:val="none" w:sz="0" w:space="0" w:color="auto"/>
        <w:bottom w:val="none" w:sz="0" w:space="0" w:color="auto"/>
        <w:right w:val="none" w:sz="0" w:space="0" w:color="auto"/>
      </w:divBdr>
    </w:div>
    <w:div w:id="619606159">
      <w:bodyDiv w:val="1"/>
      <w:marLeft w:val="0"/>
      <w:marRight w:val="0"/>
      <w:marTop w:val="0"/>
      <w:marBottom w:val="0"/>
      <w:divBdr>
        <w:top w:val="none" w:sz="0" w:space="0" w:color="auto"/>
        <w:left w:val="none" w:sz="0" w:space="0" w:color="auto"/>
        <w:bottom w:val="none" w:sz="0" w:space="0" w:color="auto"/>
        <w:right w:val="none" w:sz="0" w:space="0" w:color="auto"/>
      </w:divBdr>
    </w:div>
    <w:div w:id="623733119">
      <w:bodyDiv w:val="1"/>
      <w:marLeft w:val="0"/>
      <w:marRight w:val="0"/>
      <w:marTop w:val="0"/>
      <w:marBottom w:val="0"/>
      <w:divBdr>
        <w:top w:val="none" w:sz="0" w:space="0" w:color="auto"/>
        <w:left w:val="none" w:sz="0" w:space="0" w:color="auto"/>
        <w:bottom w:val="none" w:sz="0" w:space="0" w:color="auto"/>
        <w:right w:val="none" w:sz="0" w:space="0" w:color="auto"/>
      </w:divBdr>
    </w:div>
    <w:div w:id="636767703">
      <w:bodyDiv w:val="1"/>
      <w:marLeft w:val="0"/>
      <w:marRight w:val="0"/>
      <w:marTop w:val="0"/>
      <w:marBottom w:val="0"/>
      <w:divBdr>
        <w:top w:val="none" w:sz="0" w:space="0" w:color="auto"/>
        <w:left w:val="none" w:sz="0" w:space="0" w:color="auto"/>
        <w:bottom w:val="none" w:sz="0" w:space="0" w:color="auto"/>
        <w:right w:val="none" w:sz="0" w:space="0" w:color="auto"/>
      </w:divBdr>
    </w:div>
    <w:div w:id="642464478">
      <w:bodyDiv w:val="1"/>
      <w:marLeft w:val="0"/>
      <w:marRight w:val="0"/>
      <w:marTop w:val="0"/>
      <w:marBottom w:val="0"/>
      <w:divBdr>
        <w:top w:val="none" w:sz="0" w:space="0" w:color="auto"/>
        <w:left w:val="none" w:sz="0" w:space="0" w:color="auto"/>
        <w:bottom w:val="none" w:sz="0" w:space="0" w:color="auto"/>
        <w:right w:val="none" w:sz="0" w:space="0" w:color="auto"/>
      </w:divBdr>
    </w:div>
    <w:div w:id="643126661">
      <w:bodyDiv w:val="1"/>
      <w:marLeft w:val="0"/>
      <w:marRight w:val="0"/>
      <w:marTop w:val="0"/>
      <w:marBottom w:val="0"/>
      <w:divBdr>
        <w:top w:val="none" w:sz="0" w:space="0" w:color="auto"/>
        <w:left w:val="none" w:sz="0" w:space="0" w:color="auto"/>
        <w:bottom w:val="none" w:sz="0" w:space="0" w:color="auto"/>
        <w:right w:val="none" w:sz="0" w:space="0" w:color="auto"/>
      </w:divBdr>
    </w:div>
    <w:div w:id="651523185">
      <w:bodyDiv w:val="1"/>
      <w:marLeft w:val="0"/>
      <w:marRight w:val="0"/>
      <w:marTop w:val="0"/>
      <w:marBottom w:val="0"/>
      <w:divBdr>
        <w:top w:val="none" w:sz="0" w:space="0" w:color="auto"/>
        <w:left w:val="none" w:sz="0" w:space="0" w:color="auto"/>
        <w:bottom w:val="none" w:sz="0" w:space="0" w:color="auto"/>
        <w:right w:val="none" w:sz="0" w:space="0" w:color="auto"/>
      </w:divBdr>
    </w:div>
    <w:div w:id="672220551">
      <w:bodyDiv w:val="1"/>
      <w:marLeft w:val="0"/>
      <w:marRight w:val="0"/>
      <w:marTop w:val="0"/>
      <w:marBottom w:val="0"/>
      <w:divBdr>
        <w:top w:val="none" w:sz="0" w:space="0" w:color="auto"/>
        <w:left w:val="none" w:sz="0" w:space="0" w:color="auto"/>
        <w:bottom w:val="none" w:sz="0" w:space="0" w:color="auto"/>
        <w:right w:val="none" w:sz="0" w:space="0" w:color="auto"/>
      </w:divBdr>
    </w:div>
    <w:div w:id="677541058">
      <w:bodyDiv w:val="1"/>
      <w:marLeft w:val="0"/>
      <w:marRight w:val="0"/>
      <w:marTop w:val="0"/>
      <w:marBottom w:val="0"/>
      <w:divBdr>
        <w:top w:val="none" w:sz="0" w:space="0" w:color="auto"/>
        <w:left w:val="none" w:sz="0" w:space="0" w:color="auto"/>
        <w:bottom w:val="none" w:sz="0" w:space="0" w:color="auto"/>
        <w:right w:val="none" w:sz="0" w:space="0" w:color="auto"/>
      </w:divBdr>
    </w:div>
    <w:div w:id="684943366">
      <w:bodyDiv w:val="1"/>
      <w:marLeft w:val="0"/>
      <w:marRight w:val="0"/>
      <w:marTop w:val="0"/>
      <w:marBottom w:val="0"/>
      <w:divBdr>
        <w:top w:val="none" w:sz="0" w:space="0" w:color="auto"/>
        <w:left w:val="none" w:sz="0" w:space="0" w:color="auto"/>
        <w:bottom w:val="none" w:sz="0" w:space="0" w:color="auto"/>
        <w:right w:val="none" w:sz="0" w:space="0" w:color="auto"/>
      </w:divBdr>
    </w:div>
    <w:div w:id="696464071">
      <w:bodyDiv w:val="1"/>
      <w:marLeft w:val="0"/>
      <w:marRight w:val="0"/>
      <w:marTop w:val="0"/>
      <w:marBottom w:val="0"/>
      <w:divBdr>
        <w:top w:val="none" w:sz="0" w:space="0" w:color="auto"/>
        <w:left w:val="none" w:sz="0" w:space="0" w:color="auto"/>
        <w:bottom w:val="none" w:sz="0" w:space="0" w:color="auto"/>
        <w:right w:val="none" w:sz="0" w:space="0" w:color="auto"/>
      </w:divBdr>
    </w:div>
    <w:div w:id="697856289">
      <w:bodyDiv w:val="1"/>
      <w:marLeft w:val="0"/>
      <w:marRight w:val="0"/>
      <w:marTop w:val="0"/>
      <w:marBottom w:val="0"/>
      <w:divBdr>
        <w:top w:val="none" w:sz="0" w:space="0" w:color="auto"/>
        <w:left w:val="none" w:sz="0" w:space="0" w:color="auto"/>
        <w:bottom w:val="none" w:sz="0" w:space="0" w:color="auto"/>
        <w:right w:val="none" w:sz="0" w:space="0" w:color="auto"/>
      </w:divBdr>
    </w:div>
    <w:div w:id="724185374">
      <w:bodyDiv w:val="1"/>
      <w:marLeft w:val="0"/>
      <w:marRight w:val="0"/>
      <w:marTop w:val="0"/>
      <w:marBottom w:val="0"/>
      <w:divBdr>
        <w:top w:val="none" w:sz="0" w:space="0" w:color="auto"/>
        <w:left w:val="none" w:sz="0" w:space="0" w:color="auto"/>
        <w:bottom w:val="none" w:sz="0" w:space="0" w:color="auto"/>
        <w:right w:val="none" w:sz="0" w:space="0" w:color="auto"/>
      </w:divBdr>
    </w:div>
    <w:div w:id="730276634">
      <w:bodyDiv w:val="1"/>
      <w:marLeft w:val="0"/>
      <w:marRight w:val="0"/>
      <w:marTop w:val="0"/>
      <w:marBottom w:val="0"/>
      <w:divBdr>
        <w:top w:val="none" w:sz="0" w:space="0" w:color="auto"/>
        <w:left w:val="none" w:sz="0" w:space="0" w:color="auto"/>
        <w:bottom w:val="none" w:sz="0" w:space="0" w:color="auto"/>
        <w:right w:val="none" w:sz="0" w:space="0" w:color="auto"/>
      </w:divBdr>
    </w:div>
    <w:div w:id="736325090">
      <w:bodyDiv w:val="1"/>
      <w:marLeft w:val="0"/>
      <w:marRight w:val="0"/>
      <w:marTop w:val="0"/>
      <w:marBottom w:val="0"/>
      <w:divBdr>
        <w:top w:val="none" w:sz="0" w:space="0" w:color="auto"/>
        <w:left w:val="none" w:sz="0" w:space="0" w:color="auto"/>
        <w:bottom w:val="none" w:sz="0" w:space="0" w:color="auto"/>
        <w:right w:val="none" w:sz="0" w:space="0" w:color="auto"/>
      </w:divBdr>
    </w:div>
    <w:div w:id="758256584">
      <w:bodyDiv w:val="1"/>
      <w:marLeft w:val="0"/>
      <w:marRight w:val="0"/>
      <w:marTop w:val="0"/>
      <w:marBottom w:val="0"/>
      <w:divBdr>
        <w:top w:val="none" w:sz="0" w:space="0" w:color="auto"/>
        <w:left w:val="none" w:sz="0" w:space="0" w:color="auto"/>
        <w:bottom w:val="none" w:sz="0" w:space="0" w:color="auto"/>
        <w:right w:val="none" w:sz="0" w:space="0" w:color="auto"/>
      </w:divBdr>
    </w:div>
    <w:div w:id="791900504">
      <w:bodyDiv w:val="1"/>
      <w:marLeft w:val="0"/>
      <w:marRight w:val="0"/>
      <w:marTop w:val="0"/>
      <w:marBottom w:val="0"/>
      <w:divBdr>
        <w:top w:val="none" w:sz="0" w:space="0" w:color="auto"/>
        <w:left w:val="none" w:sz="0" w:space="0" w:color="auto"/>
        <w:bottom w:val="none" w:sz="0" w:space="0" w:color="auto"/>
        <w:right w:val="none" w:sz="0" w:space="0" w:color="auto"/>
      </w:divBdr>
    </w:div>
    <w:div w:id="816413802">
      <w:bodyDiv w:val="1"/>
      <w:marLeft w:val="0"/>
      <w:marRight w:val="0"/>
      <w:marTop w:val="0"/>
      <w:marBottom w:val="0"/>
      <w:divBdr>
        <w:top w:val="none" w:sz="0" w:space="0" w:color="auto"/>
        <w:left w:val="none" w:sz="0" w:space="0" w:color="auto"/>
        <w:bottom w:val="none" w:sz="0" w:space="0" w:color="auto"/>
        <w:right w:val="none" w:sz="0" w:space="0" w:color="auto"/>
      </w:divBdr>
    </w:div>
    <w:div w:id="819690845">
      <w:bodyDiv w:val="1"/>
      <w:marLeft w:val="0"/>
      <w:marRight w:val="0"/>
      <w:marTop w:val="0"/>
      <w:marBottom w:val="0"/>
      <w:divBdr>
        <w:top w:val="none" w:sz="0" w:space="0" w:color="auto"/>
        <w:left w:val="none" w:sz="0" w:space="0" w:color="auto"/>
        <w:bottom w:val="none" w:sz="0" w:space="0" w:color="auto"/>
        <w:right w:val="none" w:sz="0" w:space="0" w:color="auto"/>
      </w:divBdr>
    </w:div>
    <w:div w:id="819855534">
      <w:bodyDiv w:val="1"/>
      <w:marLeft w:val="0"/>
      <w:marRight w:val="0"/>
      <w:marTop w:val="0"/>
      <w:marBottom w:val="0"/>
      <w:divBdr>
        <w:top w:val="none" w:sz="0" w:space="0" w:color="auto"/>
        <w:left w:val="none" w:sz="0" w:space="0" w:color="auto"/>
        <w:bottom w:val="none" w:sz="0" w:space="0" w:color="auto"/>
        <w:right w:val="none" w:sz="0" w:space="0" w:color="auto"/>
      </w:divBdr>
    </w:div>
    <w:div w:id="824200325">
      <w:bodyDiv w:val="1"/>
      <w:marLeft w:val="0"/>
      <w:marRight w:val="0"/>
      <w:marTop w:val="0"/>
      <w:marBottom w:val="0"/>
      <w:divBdr>
        <w:top w:val="none" w:sz="0" w:space="0" w:color="auto"/>
        <w:left w:val="none" w:sz="0" w:space="0" w:color="auto"/>
        <w:bottom w:val="none" w:sz="0" w:space="0" w:color="auto"/>
        <w:right w:val="none" w:sz="0" w:space="0" w:color="auto"/>
      </w:divBdr>
    </w:div>
    <w:div w:id="825777747">
      <w:bodyDiv w:val="1"/>
      <w:marLeft w:val="0"/>
      <w:marRight w:val="0"/>
      <w:marTop w:val="0"/>
      <w:marBottom w:val="0"/>
      <w:divBdr>
        <w:top w:val="none" w:sz="0" w:space="0" w:color="auto"/>
        <w:left w:val="none" w:sz="0" w:space="0" w:color="auto"/>
        <w:bottom w:val="none" w:sz="0" w:space="0" w:color="auto"/>
        <w:right w:val="none" w:sz="0" w:space="0" w:color="auto"/>
      </w:divBdr>
    </w:div>
    <w:div w:id="827941770">
      <w:bodyDiv w:val="1"/>
      <w:marLeft w:val="0"/>
      <w:marRight w:val="0"/>
      <w:marTop w:val="0"/>
      <w:marBottom w:val="0"/>
      <w:divBdr>
        <w:top w:val="none" w:sz="0" w:space="0" w:color="auto"/>
        <w:left w:val="none" w:sz="0" w:space="0" w:color="auto"/>
        <w:bottom w:val="none" w:sz="0" w:space="0" w:color="auto"/>
        <w:right w:val="none" w:sz="0" w:space="0" w:color="auto"/>
      </w:divBdr>
    </w:div>
    <w:div w:id="896669510">
      <w:bodyDiv w:val="1"/>
      <w:marLeft w:val="0"/>
      <w:marRight w:val="0"/>
      <w:marTop w:val="0"/>
      <w:marBottom w:val="0"/>
      <w:divBdr>
        <w:top w:val="none" w:sz="0" w:space="0" w:color="auto"/>
        <w:left w:val="none" w:sz="0" w:space="0" w:color="auto"/>
        <w:bottom w:val="none" w:sz="0" w:space="0" w:color="auto"/>
        <w:right w:val="none" w:sz="0" w:space="0" w:color="auto"/>
      </w:divBdr>
    </w:div>
    <w:div w:id="901673750">
      <w:bodyDiv w:val="1"/>
      <w:marLeft w:val="0"/>
      <w:marRight w:val="0"/>
      <w:marTop w:val="0"/>
      <w:marBottom w:val="0"/>
      <w:divBdr>
        <w:top w:val="none" w:sz="0" w:space="0" w:color="auto"/>
        <w:left w:val="none" w:sz="0" w:space="0" w:color="auto"/>
        <w:bottom w:val="none" w:sz="0" w:space="0" w:color="auto"/>
        <w:right w:val="none" w:sz="0" w:space="0" w:color="auto"/>
      </w:divBdr>
    </w:div>
    <w:div w:id="910769580">
      <w:bodyDiv w:val="1"/>
      <w:marLeft w:val="0"/>
      <w:marRight w:val="0"/>
      <w:marTop w:val="0"/>
      <w:marBottom w:val="0"/>
      <w:divBdr>
        <w:top w:val="none" w:sz="0" w:space="0" w:color="auto"/>
        <w:left w:val="none" w:sz="0" w:space="0" w:color="auto"/>
        <w:bottom w:val="none" w:sz="0" w:space="0" w:color="auto"/>
        <w:right w:val="none" w:sz="0" w:space="0" w:color="auto"/>
      </w:divBdr>
    </w:div>
    <w:div w:id="911888537">
      <w:bodyDiv w:val="1"/>
      <w:marLeft w:val="0"/>
      <w:marRight w:val="0"/>
      <w:marTop w:val="0"/>
      <w:marBottom w:val="0"/>
      <w:divBdr>
        <w:top w:val="none" w:sz="0" w:space="0" w:color="auto"/>
        <w:left w:val="none" w:sz="0" w:space="0" w:color="auto"/>
        <w:bottom w:val="none" w:sz="0" w:space="0" w:color="auto"/>
        <w:right w:val="none" w:sz="0" w:space="0" w:color="auto"/>
      </w:divBdr>
    </w:div>
    <w:div w:id="918834574">
      <w:bodyDiv w:val="1"/>
      <w:marLeft w:val="0"/>
      <w:marRight w:val="0"/>
      <w:marTop w:val="0"/>
      <w:marBottom w:val="0"/>
      <w:divBdr>
        <w:top w:val="none" w:sz="0" w:space="0" w:color="auto"/>
        <w:left w:val="none" w:sz="0" w:space="0" w:color="auto"/>
        <w:bottom w:val="none" w:sz="0" w:space="0" w:color="auto"/>
        <w:right w:val="none" w:sz="0" w:space="0" w:color="auto"/>
      </w:divBdr>
    </w:div>
    <w:div w:id="927737877">
      <w:bodyDiv w:val="1"/>
      <w:marLeft w:val="0"/>
      <w:marRight w:val="0"/>
      <w:marTop w:val="0"/>
      <w:marBottom w:val="0"/>
      <w:divBdr>
        <w:top w:val="none" w:sz="0" w:space="0" w:color="auto"/>
        <w:left w:val="none" w:sz="0" w:space="0" w:color="auto"/>
        <w:bottom w:val="none" w:sz="0" w:space="0" w:color="auto"/>
        <w:right w:val="none" w:sz="0" w:space="0" w:color="auto"/>
      </w:divBdr>
    </w:div>
    <w:div w:id="947782832">
      <w:bodyDiv w:val="1"/>
      <w:marLeft w:val="0"/>
      <w:marRight w:val="0"/>
      <w:marTop w:val="0"/>
      <w:marBottom w:val="0"/>
      <w:divBdr>
        <w:top w:val="none" w:sz="0" w:space="0" w:color="auto"/>
        <w:left w:val="none" w:sz="0" w:space="0" w:color="auto"/>
        <w:bottom w:val="none" w:sz="0" w:space="0" w:color="auto"/>
        <w:right w:val="none" w:sz="0" w:space="0" w:color="auto"/>
      </w:divBdr>
    </w:div>
    <w:div w:id="948658584">
      <w:bodyDiv w:val="1"/>
      <w:marLeft w:val="0"/>
      <w:marRight w:val="0"/>
      <w:marTop w:val="0"/>
      <w:marBottom w:val="0"/>
      <w:divBdr>
        <w:top w:val="none" w:sz="0" w:space="0" w:color="auto"/>
        <w:left w:val="none" w:sz="0" w:space="0" w:color="auto"/>
        <w:bottom w:val="none" w:sz="0" w:space="0" w:color="auto"/>
        <w:right w:val="none" w:sz="0" w:space="0" w:color="auto"/>
      </w:divBdr>
    </w:div>
    <w:div w:id="953094239">
      <w:bodyDiv w:val="1"/>
      <w:marLeft w:val="0"/>
      <w:marRight w:val="0"/>
      <w:marTop w:val="0"/>
      <w:marBottom w:val="0"/>
      <w:divBdr>
        <w:top w:val="none" w:sz="0" w:space="0" w:color="auto"/>
        <w:left w:val="none" w:sz="0" w:space="0" w:color="auto"/>
        <w:bottom w:val="none" w:sz="0" w:space="0" w:color="auto"/>
        <w:right w:val="none" w:sz="0" w:space="0" w:color="auto"/>
      </w:divBdr>
    </w:div>
    <w:div w:id="958491240">
      <w:bodyDiv w:val="1"/>
      <w:marLeft w:val="0"/>
      <w:marRight w:val="0"/>
      <w:marTop w:val="0"/>
      <w:marBottom w:val="0"/>
      <w:divBdr>
        <w:top w:val="none" w:sz="0" w:space="0" w:color="auto"/>
        <w:left w:val="none" w:sz="0" w:space="0" w:color="auto"/>
        <w:bottom w:val="none" w:sz="0" w:space="0" w:color="auto"/>
        <w:right w:val="none" w:sz="0" w:space="0" w:color="auto"/>
      </w:divBdr>
    </w:div>
    <w:div w:id="964652729">
      <w:bodyDiv w:val="1"/>
      <w:marLeft w:val="0"/>
      <w:marRight w:val="0"/>
      <w:marTop w:val="0"/>
      <w:marBottom w:val="0"/>
      <w:divBdr>
        <w:top w:val="none" w:sz="0" w:space="0" w:color="auto"/>
        <w:left w:val="none" w:sz="0" w:space="0" w:color="auto"/>
        <w:bottom w:val="none" w:sz="0" w:space="0" w:color="auto"/>
        <w:right w:val="none" w:sz="0" w:space="0" w:color="auto"/>
      </w:divBdr>
    </w:div>
    <w:div w:id="973291385">
      <w:bodyDiv w:val="1"/>
      <w:marLeft w:val="0"/>
      <w:marRight w:val="0"/>
      <w:marTop w:val="0"/>
      <w:marBottom w:val="0"/>
      <w:divBdr>
        <w:top w:val="none" w:sz="0" w:space="0" w:color="auto"/>
        <w:left w:val="none" w:sz="0" w:space="0" w:color="auto"/>
        <w:bottom w:val="none" w:sz="0" w:space="0" w:color="auto"/>
        <w:right w:val="none" w:sz="0" w:space="0" w:color="auto"/>
      </w:divBdr>
    </w:div>
    <w:div w:id="974025945">
      <w:bodyDiv w:val="1"/>
      <w:marLeft w:val="0"/>
      <w:marRight w:val="0"/>
      <w:marTop w:val="0"/>
      <w:marBottom w:val="0"/>
      <w:divBdr>
        <w:top w:val="none" w:sz="0" w:space="0" w:color="auto"/>
        <w:left w:val="none" w:sz="0" w:space="0" w:color="auto"/>
        <w:bottom w:val="none" w:sz="0" w:space="0" w:color="auto"/>
        <w:right w:val="none" w:sz="0" w:space="0" w:color="auto"/>
      </w:divBdr>
    </w:div>
    <w:div w:id="983510262">
      <w:bodyDiv w:val="1"/>
      <w:marLeft w:val="0"/>
      <w:marRight w:val="0"/>
      <w:marTop w:val="0"/>
      <w:marBottom w:val="0"/>
      <w:divBdr>
        <w:top w:val="none" w:sz="0" w:space="0" w:color="auto"/>
        <w:left w:val="none" w:sz="0" w:space="0" w:color="auto"/>
        <w:bottom w:val="none" w:sz="0" w:space="0" w:color="auto"/>
        <w:right w:val="none" w:sz="0" w:space="0" w:color="auto"/>
      </w:divBdr>
    </w:div>
    <w:div w:id="1008796751">
      <w:bodyDiv w:val="1"/>
      <w:marLeft w:val="0"/>
      <w:marRight w:val="0"/>
      <w:marTop w:val="0"/>
      <w:marBottom w:val="0"/>
      <w:divBdr>
        <w:top w:val="none" w:sz="0" w:space="0" w:color="auto"/>
        <w:left w:val="none" w:sz="0" w:space="0" w:color="auto"/>
        <w:bottom w:val="none" w:sz="0" w:space="0" w:color="auto"/>
        <w:right w:val="none" w:sz="0" w:space="0" w:color="auto"/>
      </w:divBdr>
    </w:div>
    <w:div w:id="1011373758">
      <w:bodyDiv w:val="1"/>
      <w:marLeft w:val="0"/>
      <w:marRight w:val="0"/>
      <w:marTop w:val="0"/>
      <w:marBottom w:val="0"/>
      <w:divBdr>
        <w:top w:val="none" w:sz="0" w:space="0" w:color="auto"/>
        <w:left w:val="none" w:sz="0" w:space="0" w:color="auto"/>
        <w:bottom w:val="none" w:sz="0" w:space="0" w:color="auto"/>
        <w:right w:val="none" w:sz="0" w:space="0" w:color="auto"/>
      </w:divBdr>
    </w:div>
    <w:div w:id="1060323779">
      <w:bodyDiv w:val="1"/>
      <w:marLeft w:val="0"/>
      <w:marRight w:val="0"/>
      <w:marTop w:val="0"/>
      <w:marBottom w:val="0"/>
      <w:divBdr>
        <w:top w:val="none" w:sz="0" w:space="0" w:color="auto"/>
        <w:left w:val="none" w:sz="0" w:space="0" w:color="auto"/>
        <w:bottom w:val="none" w:sz="0" w:space="0" w:color="auto"/>
        <w:right w:val="none" w:sz="0" w:space="0" w:color="auto"/>
      </w:divBdr>
    </w:div>
    <w:div w:id="1062370591">
      <w:bodyDiv w:val="1"/>
      <w:marLeft w:val="0"/>
      <w:marRight w:val="0"/>
      <w:marTop w:val="0"/>
      <w:marBottom w:val="0"/>
      <w:divBdr>
        <w:top w:val="none" w:sz="0" w:space="0" w:color="auto"/>
        <w:left w:val="none" w:sz="0" w:space="0" w:color="auto"/>
        <w:bottom w:val="none" w:sz="0" w:space="0" w:color="auto"/>
        <w:right w:val="none" w:sz="0" w:space="0" w:color="auto"/>
      </w:divBdr>
    </w:div>
    <w:div w:id="1069034716">
      <w:bodyDiv w:val="1"/>
      <w:marLeft w:val="0"/>
      <w:marRight w:val="0"/>
      <w:marTop w:val="0"/>
      <w:marBottom w:val="0"/>
      <w:divBdr>
        <w:top w:val="none" w:sz="0" w:space="0" w:color="auto"/>
        <w:left w:val="none" w:sz="0" w:space="0" w:color="auto"/>
        <w:bottom w:val="none" w:sz="0" w:space="0" w:color="auto"/>
        <w:right w:val="none" w:sz="0" w:space="0" w:color="auto"/>
      </w:divBdr>
    </w:div>
    <w:div w:id="1070468742">
      <w:bodyDiv w:val="1"/>
      <w:marLeft w:val="0"/>
      <w:marRight w:val="0"/>
      <w:marTop w:val="0"/>
      <w:marBottom w:val="0"/>
      <w:divBdr>
        <w:top w:val="none" w:sz="0" w:space="0" w:color="auto"/>
        <w:left w:val="none" w:sz="0" w:space="0" w:color="auto"/>
        <w:bottom w:val="none" w:sz="0" w:space="0" w:color="auto"/>
        <w:right w:val="none" w:sz="0" w:space="0" w:color="auto"/>
      </w:divBdr>
    </w:div>
    <w:div w:id="1075471297">
      <w:bodyDiv w:val="1"/>
      <w:marLeft w:val="0"/>
      <w:marRight w:val="0"/>
      <w:marTop w:val="0"/>
      <w:marBottom w:val="0"/>
      <w:divBdr>
        <w:top w:val="none" w:sz="0" w:space="0" w:color="auto"/>
        <w:left w:val="none" w:sz="0" w:space="0" w:color="auto"/>
        <w:bottom w:val="none" w:sz="0" w:space="0" w:color="auto"/>
        <w:right w:val="none" w:sz="0" w:space="0" w:color="auto"/>
      </w:divBdr>
    </w:div>
    <w:div w:id="1075930982">
      <w:bodyDiv w:val="1"/>
      <w:marLeft w:val="0"/>
      <w:marRight w:val="0"/>
      <w:marTop w:val="0"/>
      <w:marBottom w:val="0"/>
      <w:divBdr>
        <w:top w:val="none" w:sz="0" w:space="0" w:color="auto"/>
        <w:left w:val="none" w:sz="0" w:space="0" w:color="auto"/>
        <w:bottom w:val="none" w:sz="0" w:space="0" w:color="auto"/>
        <w:right w:val="none" w:sz="0" w:space="0" w:color="auto"/>
      </w:divBdr>
    </w:div>
    <w:div w:id="1076785891">
      <w:bodyDiv w:val="1"/>
      <w:marLeft w:val="0"/>
      <w:marRight w:val="0"/>
      <w:marTop w:val="0"/>
      <w:marBottom w:val="0"/>
      <w:divBdr>
        <w:top w:val="none" w:sz="0" w:space="0" w:color="auto"/>
        <w:left w:val="none" w:sz="0" w:space="0" w:color="auto"/>
        <w:bottom w:val="none" w:sz="0" w:space="0" w:color="auto"/>
        <w:right w:val="none" w:sz="0" w:space="0" w:color="auto"/>
      </w:divBdr>
    </w:div>
    <w:div w:id="1081951928">
      <w:bodyDiv w:val="1"/>
      <w:marLeft w:val="0"/>
      <w:marRight w:val="0"/>
      <w:marTop w:val="0"/>
      <w:marBottom w:val="0"/>
      <w:divBdr>
        <w:top w:val="none" w:sz="0" w:space="0" w:color="auto"/>
        <w:left w:val="none" w:sz="0" w:space="0" w:color="auto"/>
        <w:bottom w:val="none" w:sz="0" w:space="0" w:color="auto"/>
        <w:right w:val="none" w:sz="0" w:space="0" w:color="auto"/>
      </w:divBdr>
    </w:div>
    <w:div w:id="1093165287">
      <w:bodyDiv w:val="1"/>
      <w:marLeft w:val="0"/>
      <w:marRight w:val="0"/>
      <w:marTop w:val="0"/>
      <w:marBottom w:val="0"/>
      <w:divBdr>
        <w:top w:val="none" w:sz="0" w:space="0" w:color="auto"/>
        <w:left w:val="none" w:sz="0" w:space="0" w:color="auto"/>
        <w:bottom w:val="none" w:sz="0" w:space="0" w:color="auto"/>
        <w:right w:val="none" w:sz="0" w:space="0" w:color="auto"/>
      </w:divBdr>
    </w:div>
    <w:div w:id="1116367912">
      <w:bodyDiv w:val="1"/>
      <w:marLeft w:val="0"/>
      <w:marRight w:val="0"/>
      <w:marTop w:val="0"/>
      <w:marBottom w:val="0"/>
      <w:divBdr>
        <w:top w:val="none" w:sz="0" w:space="0" w:color="auto"/>
        <w:left w:val="none" w:sz="0" w:space="0" w:color="auto"/>
        <w:bottom w:val="none" w:sz="0" w:space="0" w:color="auto"/>
        <w:right w:val="none" w:sz="0" w:space="0" w:color="auto"/>
      </w:divBdr>
    </w:div>
    <w:div w:id="1120607793">
      <w:bodyDiv w:val="1"/>
      <w:marLeft w:val="0"/>
      <w:marRight w:val="0"/>
      <w:marTop w:val="0"/>
      <w:marBottom w:val="0"/>
      <w:divBdr>
        <w:top w:val="none" w:sz="0" w:space="0" w:color="auto"/>
        <w:left w:val="none" w:sz="0" w:space="0" w:color="auto"/>
        <w:bottom w:val="none" w:sz="0" w:space="0" w:color="auto"/>
        <w:right w:val="none" w:sz="0" w:space="0" w:color="auto"/>
      </w:divBdr>
    </w:div>
    <w:div w:id="1129514024">
      <w:bodyDiv w:val="1"/>
      <w:marLeft w:val="0"/>
      <w:marRight w:val="0"/>
      <w:marTop w:val="0"/>
      <w:marBottom w:val="0"/>
      <w:divBdr>
        <w:top w:val="none" w:sz="0" w:space="0" w:color="auto"/>
        <w:left w:val="none" w:sz="0" w:space="0" w:color="auto"/>
        <w:bottom w:val="none" w:sz="0" w:space="0" w:color="auto"/>
        <w:right w:val="none" w:sz="0" w:space="0" w:color="auto"/>
      </w:divBdr>
    </w:div>
    <w:div w:id="1165315199">
      <w:bodyDiv w:val="1"/>
      <w:marLeft w:val="0"/>
      <w:marRight w:val="0"/>
      <w:marTop w:val="0"/>
      <w:marBottom w:val="0"/>
      <w:divBdr>
        <w:top w:val="none" w:sz="0" w:space="0" w:color="auto"/>
        <w:left w:val="none" w:sz="0" w:space="0" w:color="auto"/>
        <w:bottom w:val="none" w:sz="0" w:space="0" w:color="auto"/>
        <w:right w:val="none" w:sz="0" w:space="0" w:color="auto"/>
      </w:divBdr>
    </w:div>
    <w:div w:id="1181549576">
      <w:bodyDiv w:val="1"/>
      <w:marLeft w:val="0"/>
      <w:marRight w:val="0"/>
      <w:marTop w:val="0"/>
      <w:marBottom w:val="0"/>
      <w:divBdr>
        <w:top w:val="none" w:sz="0" w:space="0" w:color="auto"/>
        <w:left w:val="none" w:sz="0" w:space="0" w:color="auto"/>
        <w:bottom w:val="none" w:sz="0" w:space="0" w:color="auto"/>
        <w:right w:val="none" w:sz="0" w:space="0" w:color="auto"/>
      </w:divBdr>
    </w:div>
    <w:div w:id="1181627678">
      <w:bodyDiv w:val="1"/>
      <w:marLeft w:val="0"/>
      <w:marRight w:val="0"/>
      <w:marTop w:val="0"/>
      <w:marBottom w:val="0"/>
      <w:divBdr>
        <w:top w:val="none" w:sz="0" w:space="0" w:color="auto"/>
        <w:left w:val="none" w:sz="0" w:space="0" w:color="auto"/>
        <w:bottom w:val="none" w:sz="0" w:space="0" w:color="auto"/>
        <w:right w:val="none" w:sz="0" w:space="0" w:color="auto"/>
      </w:divBdr>
    </w:div>
    <w:div w:id="1184053223">
      <w:bodyDiv w:val="1"/>
      <w:marLeft w:val="0"/>
      <w:marRight w:val="0"/>
      <w:marTop w:val="0"/>
      <w:marBottom w:val="0"/>
      <w:divBdr>
        <w:top w:val="none" w:sz="0" w:space="0" w:color="auto"/>
        <w:left w:val="none" w:sz="0" w:space="0" w:color="auto"/>
        <w:bottom w:val="none" w:sz="0" w:space="0" w:color="auto"/>
        <w:right w:val="none" w:sz="0" w:space="0" w:color="auto"/>
      </w:divBdr>
    </w:div>
    <w:div w:id="1205875520">
      <w:bodyDiv w:val="1"/>
      <w:marLeft w:val="0"/>
      <w:marRight w:val="0"/>
      <w:marTop w:val="0"/>
      <w:marBottom w:val="0"/>
      <w:divBdr>
        <w:top w:val="none" w:sz="0" w:space="0" w:color="auto"/>
        <w:left w:val="none" w:sz="0" w:space="0" w:color="auto"/>
        <w:bottom w:val="none" w:sz="0" w:space="0" w:color="auto"/>
        <w:right w:val="none" w:sz="0" w:space="0" w:color="auto"/>
      </w:divBdr>
    </w:div>
    <w:div w:id="1219897865">
      <w:bodyDiv w:val="1"/>
      <w:marLeft w:val="0"/>
      <w:marRight w:val="0"/>
      <w:marTop w:val="0"/>
      <w:marBottom w:val="0"/>
      <w:divBdr>
        <w:top w:val="none" w:sz="0" w:space="0" w:color="auto"/>
        <w:left w:val="none" w:sz="0" w:space="0" w:color="auto"/>
        <w:bottom w:val="none" w:sz="0" w:space="0" w:color="auto"/>
        <w:right w:val="none" w:sz="0" w:space="0" w:color="auto"/>
      </w:divBdr>
    </w:div>
    <w:div w:id="1246068644">
      <w:bodyDiv w:val="1"/>
      <w:marLeft w:val="0"/>
      <w:marRight w:val="0"/>
      <w:marTop w:val="0"/>
      <w:marBottom w:val="0"/>
      <w:divBdr>
        <w:top w:val="none" w:sz="0" w:space="0" w:color="auto"/>
        <w:left w:val="none" w:sz="0" w:space="0" w:color="auto"/>
        <w:bottom w:val="none" w:sz="0" w:space="0" w:color="auto"/>
        <w:right w:val="none" w:sz="0" w:space="0" w:color="auto"/>
      </w:divBdr>
    </w:div>
    <w:div w:id="1258514891">
      <w:bodyDiv w:val="1"/>
      <w:marLeft w:val="0"/>
      <w:marRight w:val="0"/>
      <w:marTop w:val="0"/>
      <w:marBottom w:val="0"/>
      <w:divBdr>
        <w:top w:val="none" w:sz="0" w:space="0" w:color="auto"/>
        <w:left w:val="none" w:sz="0" w:space="0" w:color="auto"/>
        <w:bottom w:val="none" w:sz="0" w:space="0" w:color="auto"/>
        <w:right w:val="none" w:sz="0" w:space="0" w:color="auto"/>
      </w:divBdr>
    </w:div>
    <w:div w:id="1258825174">
      <w:bodyDiv w:val="1"/>
      <w:marLeft w:val="0"/>
      <w:marRight w:val="0"/>
      <w:marTop w:val="0"/>
      <w:marBottom w:val="0"/>
      <w:divBdr>
        <w:top w:val="none" w:sz="0" w:space="0" w:color="auto"/>
        <w:left w:val="none" w:sz="0" w:space="0" w:color="auto"/>
        <w:bottom w:val="none" w:sz="0" w:space="0" w:color="auto"/>
        <w:right w:val="none" w:sz="0" w:space="0" w:color="auto"/>
      </w:divBdr>
    </w:div>
    <w:div w:id="1265728100">
      <w:bodyDiv w:val="1"/>
      <w:marLeft w:val="0"/>
      <w:marRight w:val="0"/>
      <w:marTop w:val="0"/>
      <w:marBottom w:val="0"/>
      <w:divBdr>
        <w:top w:val="none" w:sz="0" w:space="0" w:color="auto"/>
        <w:left w:val="none" w:sz="0" w:space="0" w:color="auto"/>
        <w:bottom w:val="none" w:sz="0" w:space="0" w:color="auto"/>
        <w:right w:val="none" w:sz="0" w:space="0" w:color="auto"/>
      </w:divBdr>
    </w:div>
    <w:div w:id="1284463426">
      <w:bodyDiv w:val="1"/>
      <w:marLeft w:val="0"/>
      <w:marRight w:val="0"/>
      <w:marTop w:val="0"/>
      <w:marBottom w:val="0"/>
      <w:divBdr>
        <w:top w:val="none" w:sz="0" w:space="0" w:color="auto"/>
        <w:left w:val="none" w:sz="0" w:space="0" w:color="auto"/>
        <w:bottom w:val="none" w:sz="0" w:space="0" w:color="auto"/>
        <w:right w:val="none" w:sz="0" w:space="0" w:color="auto"/>
      </w:divBdr>
    </w:div>
    <w:div w:id="1297878846">
      <w:bodyDiv w:val="1"/>
      <w:marLeft w:val="0"/>
      <w:marRight w:val="0"/>
      <w:marTop w:val="0"/>
      <w:marBottom w:val="0"/>
      <w:divBdr>
        <w:top w:val="none" w:sz="0" w:space="0" w:color="auto"/>
        <w:left w:val="none" w:sz="0" w:space="0" w:color="auto"/>
        <w:bottom w:val="none" w:sz="0" w:space="0" w:color="auto"/>
        <w:right w:val="none" w:sz="0" w:space="0" w:color="auto"/>
      </w:divBdr>
    </w:div>
    <w:div w:id="1301351234">
      <w:bodyDiv w:val="1"/>
      <w:marLeft w:val="0"/>
      <w:marRight w:val="0"/>
      <w:marTop w:val="0"/>
      <w:marBottom w:val="0"/>
      <w:divBdr>
        <w:top w:val="none" w:sz="0" w:space="0" w:color="auto"/>
        <w:left w:val="none" w:sz="0" w:space="0" w:color="auto"/>
        <w:bottom w:val="none" w:sz="0" w:space="0" w:color="auto"/>
        <w:right w:val="none" w:sz="0" w:space="0" w:color="auto"/>
      </w:divBdr>
    </w:div>
    <w:div w:id="1302618956">
      <w:bodyDiv w:val="1"/>
      <w:marLeft w:val="0"/>
      <w:marRight w:val="0"/>
      <w:marTop w:val="0"/>
      <w:marBottom w:val="0"/>
      <w:divBdr>
        <w:top w:val="none" w:sz="0" w:space="0" w:color="auto"/>
        <w:left w:val="none" w:sz="0" w:space="0" w:color="auto"/>
        <w:bottom w:val="none" w:sz="0" w:space="0" w:color="auto"/>
        <w:right w:val="none" w:sz="0" w:space="0" w:color="auto"/>
      </w:divBdr>
    </w:div>
    <w:div w:id="1306885279">
      <w:bodyDiv w:val="1"/>
      <w:marLeft w:val="0"/>
      <w:marRight w:val="0"/>
      <w:marTop w:val="0"/>
      <w:marBottom w:val="0"/>
      <w:divBdr>
        <w:top w:val="none" w:sz="0" w:space="0" w:color="auto"/>
        <w:left w:val="none" w:sz="0" w:space="0" w:color="auto"/>
        <w:bottom w:val="none" w:sz="0" w:space="0" w:color="auto"/>
        <w:right w:val="none" w:sz="0" w:space="0" w:color="auto"/>
      </w:divBdr>
    </w:div>
    <w:div w:id="1313829701">
      <w:bodyDiv w:val="1"/>
      <w:marLeft w:val="0"/>
      <w:marRight w:val="0"/>
      <w:marTop w:val="0"/>
      <w:marBottom w:val="0"/>
      <w:divBdr>
        <w:top w:val="none" w:sz="0" w:space="0" w:color="auto"/>
        <w:left w:val="none" w:sz="0" w:space="0" w:color="auto"/>
        <w:bottom w:val="none" w:sz="0" w:space="0" w:color="auto"/>
        <w:right w:val="none" w:sz="0" w:space="0" w:color="auto"/>
      </w:divBdr>
    </w:div>
    <w:div w:id="1324747544">
      <w:bodyDiv w:val="1"/>
      <w:marLeft w:val="0"/>
      <w:marRight w:val="0"/>
      <w:marTop w:val="0"/>
      <w:marBottom w:val="0"/>
      <w:divBdr>
        <w:top w:val="none" w:sz="0" w:space="0" w:color="auto"/>
        <w:left w:val="none" w:sz="0" w:space="0" w:color="auto"/>
        <w:bottom w:val="none" w:sz="0" w:space="0" w:color="auto"/>
        <w:right w:val="none" w:sz="0" w:space="0" w:color="auto"/>
      </w:divBdr>
    </w:div>
    <w:div w:id="1345983845">
      <w:bodyDiv w:val="1"/>
      <w:marLeft w:val="0"/>
      <w:marRight w:val="0"/>
      <w:marTop w:val="0"/>
      <w:marBottom w:val="0"/>
      <w:divBdr>
        <w:top w:val="none" w:sz="0" w:space="0" w:color="auto"/>
        <w:left w:val="none" w:sz="0" w:space="0" w:color="auto"/>
        <w:bottom w:val="none" w:sz="0" w:space="0" w:color="auto"/>
        <w:right w:val="none" w:sz="0" w:space="0" w:color="auto"/>
      </w:divBdr>
    </w:div>
    <w:div w:id="1361131431">
      <w:bodyDiv w:val="1"/>
      <w:marLeft w:val="0"/>
      <w:marRight w:val="0"/>
      <w:marTop w:val="0"/>
      <w:marBottom w:val="0"/>
      <w:divBdr>
        <w:top w:val="none" w:sz="0" w:space="0" w:color="auto"/>
        <w:left w:val="none" w:sz="0" w:space="0" w:color="auto"/>
        <w:bottom w:val="none" w:sz="0" w:space="0" w:color="auto"/>
        <w:right w:val="none" w:sz="0" w:space="0" w:color="auto"/>
      </w:divBdr>
    </w:div>
    <w:div w:id="1366061610">
      <w:bodyDiv w:val="1"/>
      <w:marLeft w:val="0"/>
      <w:marRight w:val="0"/>
      <w:marTop w:val="0"/>
      <w:marBottom w:val="0"/>
      <w:divBdr>
        <w:top w:val="none" w:sz="0" w:space="0" w:color="auto"/>
        <w:left w:val="none" w:sz="0" w:space="0" w:color="auto"/>
        <w:bottom w:val="none" w:sz="0" w:space="0" w:color="auto"/>
        <w:right w:val="none" w:sz="0" w:space="0" w:color="auto"/>
      </w:divBdr>
    </w:div>
    <w:div w:id="1375736654">
      <w:bodyDiv w:val="1"/>
      <w:marLeft w:val="0"/>
      <w:marRight w:val="0"/>
      <w:marTop w:val="0"/>
      <w:marBottom w:val="0"/>
      <w:divBdr>
        <w:top w:val="none" w:sz="0" w:space="0" w:color="auto"/>
        <w:left w:val="none" w:sz="0" w:space="0" w:color="auto"/>
        <w:bottom w:val="none" w:sz="0" w:space="0" w:color="auto"/>
        <w:right w:val="none" w:sz="0" w:space="0" w:color="auto"/>
      </w:divBdr>
    </w:div>
    <w:div w:id="1394887156">
      <w:bodyDiv w:val="1"/>
      <w:marLeft w:val="0"/>
      <w:marRight w:val="0"/>
      <w:marTop w:val="0"/>
      <w:marBottom w:val="0"/>
      <w:divBdr>
        <w:top w:val="none" w:sz="0" w:space="0" w:color="auto"/>
        <w:left w:val="none" w:sz="0" w:space="0" w:color="auto"/>
        <w:bottom w:val="none" w:sz="0" w:space="0" w:color="auto"/>
        <w:right w:val="none" w:sz="0" w:space="0" w:color="auto"/>
      </w:divBdr>
    </w:div>
    <w:div w:id="1395004358">
      <w:bodyDiv w:val="1"/>
      <w:marLeft w:val="0"/>
      <w:marRight w:val="0"/>
      <w:marTop w:val="0"/>
      <w:marBottom w:val="0"/>
      <w:divBdr>
        <w:top w:val="none" w:sz="0" w:space="0" w:color="auto"/>
        <w:left w:val="none" w:sz="0" w:space="0" w:color="auto"/>
        <w:bottom w:val="none" w:sz="0" w:space="0" w:color="auto"/>
        <w:right w:val="none" w:sz="0" w:space="0" w:color="auto"/>
      </w:divBdr>
    </w:div>
    <w:div w:id="1396662651">
      <w:bodyDiv w:val="1"/>
      <w:marLeft w:val="0"/>
      <w:marRight w:val="0"/>
      <w:marTop w:val="0"/>
      <w:marBottom w:val="0"/>
      <w:divBdr>
        <w:top w:val="none" w:sz="0" w:space="0" w:color="auto"/>
        <w:left w:val="none" w:sz="0" w:space="0" w:color="auto"/>
        <w:bottom w:val="none" w:sz="0" w:space="0" w:color="auto"/>
        <w:right w:val="none" w:sz="0" w:space="0" w:color="auto"/>
      </w:divBdr>
    </w:div>
    <w:div w:id="1411200472">
      <w:bodyDiv w:val="1"/>
      <w:marLeft w:val="0"/>
      <w:marRight w:val="0"/>
      <w:marTop w:val="0"/>
      <w:marBottom w:val="0"/>
      <w:divBdr>
        <w:top w:val="none" w:sz="0" w:space="0" w:color="auto"/>
        <w:left w:val="none" w:sz="0" w:space="0" w:color="auto"/>
        <w:bottom w:val="none" w:sz="0" w:space="0" w:color="auto"/>
        <w:right w:val="none" w:sz="0" w:space="0" w:color="auto"/>
      </w:divBdr>
    </w:div>
    <w:div w:id="1413039116">
      <w:bodyDiv w:val="1"/>
      <w:marLeft w:val="0"/>
      <w:marRight w:val="0"/>
      <w:marTop w:val="0"/>
      <w:marBottom w:val="0"/>
      <w:divBdr>
        <w:top w:val="none" w:sz="0" w:space="0" w:color="auto"/>
        <w:left w:val="none" w:sz="0" w:space="0" w:color="auto"/>
        <w:bottom w:val="none" w:sz="0" w:space="0" w:color="auto"/>
        <w:right w:val="none" w:sz="0" w:space="0" w:color="auto"/>
      </w:divBdr>
    </w:div>
    <w:div w:id="1432583226">
      <w:bodyDiv w:val="1"/>
      <w:marLeft w:val="0"/>
      <w:marRight w:val="0"/>
      <w:marTop w:val="0"/>
      <w:marBottom w:val="0"/>
      <w:divBdr>
        <w:top w:val="none" w:sz="0" w:space="0" w:color="auto"/>
        <w:left w:val="none" w:sz="0" w:space="0" w:color="auto"/>
        <w:bottom w:val="none" w:sz="0" w:space="0" w:color="auto"/>
        <w:right w:val="none" w:sz="0" w:space="0" w:color="auto"/>
      </w:divBdr>
    </w:div>
    <w:div w:id="1439713255">
      <w:bodyDiv w:val="1"/>
      <w:marLeft w:val="0"/>
      <w:marRight w:val="0"/>
      <w:marTop w:val="0"/>
      <w:marBottom w:val="0"/>
      <w:divBdr>
        <w:top w:val="none" w:sz="0" w:space="0" w:color="auto"/>
        <w:left w:val="none" w:sz="0" w:space="0" w:color="auto"/>
        <w:bottom w:val="none" w:sz="0" w:space="0" w:color="auto"/>
        <w:right w:val="none" w:sz="0" w:space="0" w:color="auto"/>
      </w:divBdr>
    </w:div>
    <w:div w:id="1451973064">
      <w:bodyDiv w:val="1"/>
      <w:marLeft w:val="0"/>
      <w:marRight w:val="0"/>
      <w:marTop w:val="0"/>
      <w:marBottom w:val="0"/>
      <w:divBdr>
        <w:top w:val="none" w:sz="0" w:space="0" w:color="auto"/>
        <w:left w:val="none" w:sz="0" w:space="0" w:color="auto"/>
        <w:bottom w:val="none" w:sz="0" w:space="0" w:color="auto"/>
        <w:right w:val="none" w:sz="0" w:space="0" w:color="auto"/>
      </w:divBdr>
    </w:div>
    <w:div w:id="1453133493">
      <w:bodyDiv w:val="1"/>
      <w:marLeft w:val="0"/>
      <w:marRight w:val="0"/>
      <w:marTop w:val="0"/>
      <w:marBottom w:val="0"/>
      <w:divBdr>
        <w:top w:val="none" w:sz="0" w:space="0" w:color="auto"/>
        <w:left w:val="none" w:sz="0" w:space="0" w:color="auto"/>
        <w:bottom w:val="none" w:sz="0" w:space="0" w:color="auto"/>
        <w:right w:val="none" w:sz="0" w:space="0" w:color="auto"/>
      </w:divBdr>
    </w:div>
    <w:div w:id="1466460677">
      <w:bodyDiv w:val="1"/>
      <w:marLeft w:val="0"/>
      <w:marRight w:val="0"/>
      <w:marTop w:val="0"/>
      <w:marBottom w:val="0"/>
      <w:divBdr>
        <w:top w:val="none" w:sz="0" w:space="0" w:color="auto"/>
        <w:left w:val="none" w:sz="0" w:space="0" w:color="auto"/>
        <w:bottom w:val="none" w:sz="0" w:space="0" w:color="auto"/>
        <w:right w:val="none" w:sz="0" w:space="0" w:color="auto"/>
      </w:divBdr>
    </w:div>
    <w:div w:id="1466503457">
      <w:bodyDiv w:val="1"/>
      <w:marLeft w:val="0"/>
      <w:marRight w:val="0"/>
      <w:marTop w:val="0"/>
      <w:marBottom w:val="0"/>
      <w:divBdr>
        <w:top w:val="none" w:sz="0" w:space="0" w:color="auto"/>
        <w:left w:val="none" w:sz="0" w:space="0" w:color="auto"/>
        <w:bottom w:val="none" w:sz="0" w:space="0" w:color="auto"/>
        <w:right w:val="none" w:sz="0" w:space="0" w:color="auto"/>
      </w:divBdr>
    </w:div>
    <w:div w:id="1469474532">
      <w:bodyDiv w:val="1"/>
      <w:marLeft w:val="0"/>
      <w:marRight w:val="0"/>
      <w:marTop w:val="0"/>
      <w:marBottom w:val="0"/>
      <w:divBdr>
        <w:top w:val="none" w:sz="0" w:space="0" w:color="auto"/>
        <w:left w:val="none" w:sz="0" w:space="0" w:color="auto"/>
        <w:bottom w:val="none" w:sz="0" w:space="0" w:color="auto"/>
        <w:right w:val="none" w:sz="0" w:space="0" w:color="auto"/>
      </w:divBdr>
    </w:div>
    <w:div w:id="1473517486">
      <w:bodyDiv w:val="1"/>
      <w:marLeft w:val="0"/>
      <w:marRight w:val="0"/>
      <w:marTop w:val="0"/>
      <w:marBottom w:val="0"/>
      <w:divBdr>
        <w:top w:val="none" w:sz="0" w:space="0" w:color="auto"/>
        <w:left w:val="none" w:sz="0" w:space="0" w:color="auto"/>
        <w:bottom w:val="none" w:sz="0" w:space="0" w:color="auto"/>
        <w:right w:val="none" w:sz="0" w:space="0" w:color="auto"/>
      </w:divBdr>
    </w:div>
    <w:div w:id="1483154145">
      <w:bodyDiv w:val="1"/>
      <w:marLeft w:val="0"/>
      <w:marRight w:val="0"/>
      <w:marTop w:val="0"/>
      <w:marBottom w:val="0"/>
      <w:divBdr>
        <w:top w:val="none" w:sz="0" w:space="0" w:color="auto"/>
        <w:left w:val="none" w:sz="0" w:space="0" w:color="auto"/>
        <w:bottom w:val="none" w:sz="0" w:space="0" w:color="auto"/>
        <w:right w:val="none" w:sz="0" w:space="0" w:color="auto"/>
      </w:divBdr>
    </w:div>
    <w:div w:id="1487749246">
      <w:bodyDiv w:val="1"/>
      <w:marLeft w:val="0"/>
      <w:marRight w:val="0"/>
      <w:marTop w:val="0"/>
      <w:marBottom w:val="0"/>
      <w:divBdr>
        <w:top w:val="none" w:sz="0" w:space="0" w:color="auto"/>
        <w:left w:val="none" w:sz="0" w:space="0" w:color="auto"/>
        <w:bottom w:val="none" w:sz="0" w:space="0" w:color="auto"/>
        <w:right w:val="none" w:sz="0" w:space="0" w:color="auto"/>
      </w:divBdr>
    </w:div>
    <w:div w:id="1495679577">
      <w:bodyDiv w:val="1"/>
      <w:marLeft w:val="0"/>
      <w:marRight w:val="0"/>
      <w:marTop w:val="0"/>
      <w:marBottom w:val="0"/>
      <w:divBdr>
        <w:top w:val="none" w:sz="0" w:space="0" w:color="auto"/>
        <w:left w:val="none" w:sz="0" w:space="0" w:color="auto"/>
        <w:bottom w:val="none" w:sz="0" w:space="0" w:color="auto"/>
        <w:right w:val="none" w:sz="0" w:space="0" w:color="auto"/>
      </w:divBdr>
    </w:div>
    <w:div w:id="1505901765">
      <w:bodyDiv w:val="1"/>
      <w:marLeft w:val="0"/>
      <w:marRight w:val="0"/>
      <w:marTop w:val="0"/>
      <w:marBottom w:val="0"/>
      <w:divBdr>
        <w:top w:val="none" w:sz="0" w:space="0" w:color="auto"/>
        <w:left w:val="none" w:sz="0" w:space="0" w:color="auto"/>
        <w:bottom w:val="none" w:sz="0" w:space="0" w:color="auto"/>
        <w:right w:val="none" w:sz="0" w:space="0" w:color="auto"/>
      </w:divBdr>
    </w:div>
    <w:div w:id="1506170033">
      <w:bodyDiv w:val="1"/>
      <w:marLeft w:val="0"/>
      <w:marRight w:val="0"/>
      <w:marTop w:val="0"/>
      <w:marBottom w:val="0"/>
      <w:divBdr>
        <w:top w:val="none" w:sz="0" w:space="0" w:color="auto"/>
        <w:left w:val="none" w:sz="0" w:space="0" w:color="auto"/>
        <w:bottom w:val="none" w:sz="0" w:space="0" w:color="auto"/>
        <w:right w:val="none" w:sz="0" w:space="0" w:color="auto"/>
      </w:divBdr>
    </w:div>
    <w:div w:id="1517111978">
      <w:bodyDiv w:val="1"/>
      <w:marLeft w:val="0"/>
      <w:marRight w:val="0"/>
      <w:marTop w:val="0"/>
      <w:marBottom w:val="0"/>
      <w:divBdr>
        <w:top w:val="none" w:sz="0" w:space="0" w:color="auto"/>
        <w:left w:val="none" w:sz="0" w:space="0" w:color="auto"/>
        <w:bottom w:val="none" w:sz="0" w:space="0" w:color="auto"/>
        <w:right w:val="none" w:sz="0" w:space="0" w:color="auto"/>
      </w:divBdr>
    </w:div>
    <w:div w:id="1519194194">
      <w:bodyDiv w:val="1"/>
      <w:marLeft w:val="0"/>
      <w:marRight w:val="0"/>
      <w:marTop w:val="0"/>
      <w:marBottom w:val="0"/>
      <w:divBdr>
        <w:top w:val="none" w:sz="0" w:space="0" w:color="auto"/>
        <w:left w:val="none" w:sz="0" w:space="0" w:color="auto"/>
        <w:bottom w:val="none" w:sz="0" w:space="0" w:color="auto"/>
        <w:right w:val="none" w:sz="0" w:space="0" w:color="auto"/>
      </w:divBdr>
    </w:div>
    <w:div w:id="1530069168">
      <w:bodyDiv w:val="1"/>
      <w:marLeft w:val="0"/>
      <w:marRight w:val="0"/>
      <w:marTop w:val="0"/>
      <w:marBottom w:val="0"/>
      <w:divBdr>
        <w:top w:val="none" w:sz="0" w:space="0" w:color="auto"/>
        <w:left w:val="none" w:sz="0" w:space="0" w:color="auto"/>
        <w:bottom w:val="none" w:sz="0" w:space="0" w:color="auto"/>
        <w:right w:val="none" w:sz="0" w:space="0" w:color="auto"/>
      </w:divBdr>
    </w:div>
    <w:div w:id="1534688424">
      <w:bodyDiv w:val="1"/>
      <w:marLeft w:val="0"/>
      <w:marRight w:val="0"/>
      <w:marTop w:val="0"/>
      <w:marBottom w:val="0"/>
      <w:divBdr>
        <w:top w:val="none" w:sz="0" w:space="0" w:color="auto"/>
        <w:left w:val="none" w:sz="0" w:space="0" w:color="auto"/>
        <w:bottom w:val="none" w:sz="0" w:space="0" w:color="auto"/>
        <w:right w:val="none" w:sz="0" w:space="0" w:color="auto"/>
      </w:divBdr>
    </w:div>
    <w:div w:id="1536965838">
      <w:bodyDiv w:val="1"/>
      <w:marLeft w:val="0"/>
      <w:marRight w:val="0"/>
      <w:marTop w:val="0"/>
      <w:marBottom w:val="0"/>
      <w:divBdr>
        <w:top w:val="none" w:sz="0" w:space="0" w:color="auto"/>
        <w:left w:val="none" w:sz="0" w:space="0" w:color="auto"/>
        <w:bottom w:val="none" w:sz="0" w:space="0" w:color="auto"/>
        <w:right w:val="none" w:sz="0" w:space="0" w:color="auto"/>
      </w:divBdr>
    </w:div>
    <w:div w:id="1543901045">
      <w:bodyDiv w:val="1"/>
      <w:marLeft w:val="0"/>
      <w:marRight w:val="0"/>
      <w:marTop w:val="0"/>
      <w:marBottom w:val="0"/>
      <w:divBdr>
        <w:top w:val="none" w:sz="0" w:space="0" w:color="auto"/>
        <w:left w:val="none" w:sz="0" w:space="0" w:color="auto"/>
        <w:bottom w:val="none" w:sz="0" w:space="0" w:color="auto"/>
        <w:right w:val="none" w:sz="0" w:space="0" w:color="auto"/>
      </w:divBdr>
    </w:div>
    <w:div w:id="1545407920">
      <w:bodyDiv w:val="1"/>
      <w:marLeft w:val="0"/>
      <w:marRight w:val="0"/>
      <w:marTop w:val="0"/>
      <w:marBottom w:val="0"/>
      <w:divBdr>
        <w:top w:val="none" w:sz="0" w:space="0" w:color="auto"/>
        <w:left w:val="none" w:sz="0" w:space="0" w:color="auto"/>
        <w:bottom w:val="none" w:sz="0" w:space="0" w:color="auto"/>
        <w:right w:val="none" w:sz="0" w:space="0" w:color="auto"/>
      </w:divBdr>
    </w:div>
    <w:div w:id="1550460619">
      <w:bodyDiv w:val="1"/>
      <w:marLeft w:val="0"/>
      <w:marRight w:val="0"/>
      <w:marTop w:val="0"/>
      <w:marBottom w:val="0"/>
      <w:divBdr>
        <w:top w:val="none" w:sz="0" w:space="0" w:color="auto"/>
        <w:left w:val="none" w:sz="0" w:space="0" w:color="auto"/>
        <w:bottom w:val="none" w:sz="0" w:space="0" w:color="auto"/>
        <w:right w:val="none" w:sz="0" w:space="0" w:color="auto"/>
      </w:divBdr>
    </w:div>
    <w:div w:id="1565992930">
      <w:bodyDiv w:val="1"/>
      <w:marLeft w:val="0"/>
      <w:marRight w:val="0"/>
      <w:marTop w:val="0"/>
      <w:marBottom w:val="0"/>
      <w:divBdr>
        <w:top w:val="none" w:sz="0" w:space="0" w:color="auto"/>
        <w:left w:val="none" w:sz="0" w:space="0" w:color="auto"/>
        <w:bottom w:val="none" w:sz="0" w:space="0" w:color="auto"/>
        <w:right w:val="none" w:sz="0" w:space="0" w:color="auto"/>
      </w:divBdr>
    </w:div>
    <w:div w:id="1590701706">
      <w:bodyDiv w:val="1"/>
      <w:marLeft w:val="0"/>
      <w:marRight w:val="0"/>
      <w:marTop w:val="0"/>
      <w:marBottom w:val="0"/>
      <w:divBdr>
        <w:top w:val="none" w:sz="0" w:space="0" w:color="auto"/>
        <w:left w:val="none" w:sz="0" w:space="0" w:color="auto"/>
        <w:bottom w:val="none" w:sz="0" w:space="0" w:color="auto"/>
        <w:right w:val="none" w:sz="0" w:space="0" w:color="auto"/>
      </w:divBdr>
    </w:div>
    <w:div w:id="1607032422">
      <w:bodyDiv w:val="1"/>
      <w:marLeft w:val="0"/>
      <w:marRight w:val="0"/>
      <w:marTop w:val="0"/>
      <w:marBottom w:val="0"/>
      <w:divBdr>
        <w:top w:val="none" w:sz="0" w:space="0" w:color="auto"/>
        <w:left w:val="none" w:sz="0" w:space="0" w:color="auto"/>
        <w:bottom w:val="none" w:sz="0" w:space="0" w:color="auto"/>
        <w:right w:val="none" w:sz="0" w:space="0" w:color="auto"/>
      </w:divBdr>
    </w:div>
    <w:div w:id="1610745453">
      <w:bodyDiv w:val="1"/>
      <w:marLeft w:val="0"/>
      <w:marRight w:val="0"/>
      <w:marTop w:val="0"/>
      <w:marBottom w:val="0"/>
      <w:divBdr>
        <w:top w:val="none" w:sz="0" w:space="0" w:color="auto"/>
        <w:left w:val="none" w:sz="0" w:space="0" w:color="auto"/>
        <w:bottom w:val="none" w:sz="0" w:space="0" w:color="auto"/>
        <w:right w:val="none" w:sz="0" w:space="0" w:color="auto"/>
      </w:divBdr>
    </w:div>
    <w:div w:id="1625890935">
      <w:bodyDiv w:val="1"/>
      <w:marLeft w:val="0"/>
      <w:marRight w:val="0"/>
      <w:marTop w:val="0"/>
      <w:marBottom w:val="0"/>
      <w:divBdr>
        <w:top w:val="none" w:sz="0" w:space="0" w:color="auto"/>
        <w:left w:val="none" w:sz="0" w:space="0" w:color="auto"/>
        <w:bottom w:val="none" w:sz="0" w:space="0" w:color="auto"/>
        <w:right w:val="none" w:sz="0" w:space="0" w:color="auto"/>
      </w:divBdr>
    </w:div>
    <w:div w:id="1630089078">
      <w:bodyDiv w:val="1"/>
      <w:marLeft w:val="0"/>
      <w:marRight w:val="0"/>
      <w:marTop w:val="0"/>
      <w:marBottom w:val="0"/>
      <w:divBdr>
        <w:top w:val="none" w:sz="0" w:space="0" w:color="auto"/>
        <w:left w:val="none" w:sz="0" w:space="0" w:color="auto"/>
        <w:bottom w:val="none" w:sz="0" w:space="0" w:color="auto"/>
        <w:right w:val="none" w:sz="0" w:space="0" w:color="auto"/>
      </w:divBdr>
    </w:div>
    <w:div w:id="1631285489">
      <w:bodyDiv w:val="1"/>
      <w:marLeft w:val="0"/>
      <w:marRight w:val="0"/>
      <w:marTop w:val="0"/>
      <w:marBottom w:val="0"/>
      <w:divBdr>
        <w:top w:val="none" w:sz="0" w:space="0" w:color="auto"/>
        <w:left w:val="none" w:sz="0" w:space="0" w:color="auto"/>
        <w:bottom w:val="none" w:sz="0" w:space="0" w:color="auto"/>
        <w:right w:val="none" w:sz="0" w:space="0" w:color="auto"/>
      </w:divBdr>
    </w:div>
    <w:div w:id="1637295739">
      <w:bodyDiv w:val="1"/>
      <w:marLeft w:val="0"/>
      <w:marRight w:val="0"/>
      <w:marTop w:val="0"/>
      <w:marBottom w:val="0"/>
      <w:divBdr>
        <w:top w:val="none" w:sz="0" w:space="0" w:color="auto"/>
        <w:left w:val="none" w:sz="0" w:space="0" w:color="auto"/>
        <w:bottom w:val="none" w:sz="0" w:space="0" w:color="auto"/>
        <w:right w:val="none" w:sz="0" w:space="0" w:color="auto"/>
      </w:divBdr>
    </w:div>
    <w:div w:id="1639989661">
      <w:bodyDiv w:val="1"/>
      <w:marLeft w:val="0"/>
      <w:marRight w:val="0"/>
      <w:marTop w:val="0"/>
      <w:marBottom w:val="0"/>
      <w:divBdr>
        <w:top w:val="none" w:sz="0" w:space="0" w:color="auto"/>
        <w:left w:val="none" w:sz="0" w:space="0" w:color="auto"/>
        <w:bottom w:val="none" w:sz="0" w:space="0" w:color="auto"/>
        <w:right w:val="none" w:sz="0" w:space="0" w:color="auto"/>
      </w:divBdr>
    </w:div>
    <w:div w:id="1641494629">
      <w:bodyDiv w:val="1"/>
      <w:marLeft w:val="0"/>
      <w:marRight w:val="0"/>
      <w:marTop w:val="0"/>
      <w:marBottom w:val="0"/>
      <w:divBdr>
        <w:top w:val="none" w:sz="0" w:space="0" w:color="auto"/>
        <w:left w:val="none" w:sz="0" w:space="0" w:color="auto"/>
        <w:bottom w:val="none" w:sz="0" w:space="0" w:color="auto"/>
        <w:right w:val="none" w:sz="0" w:space="0" w:color="auto"/>
      </w:divBdr>
    </w:div>
    <w:div w:id="1651400094">
      <w:bodyDiv w:val="1"/>
      <w:marLeft w:val="0"/>
      <w:marRight w:val="0"/>
      <w:marTop w:val="0"/>
      <w:marBottom w:val="0"/>
      <w:divBdr>
        <w:top w:val="none" w:sz="0" w:space="0" w:color="auto"/>
        <w:left w:val="none" w:sz="0" w:space="0" w:color="auto"/>
        <w:bottom w:val="none" w:sz="0" w:space="0" w:color="auto"/>
        <w:right w:val="none" w:sz="0" w:space="0" w:color="auto"/>
      </w:divBdr>
    </w:div>
    <w:div w:id="1661304186">
      <w:bodyDiv w:val="1"/>
      <w:marLeft w:val="0"/>
      <w:marRight w:val="0"/>
      <w:marTop w:val="0"/>
      <w:marBottom w:val="0"/>
      <w:divBdr>
        <w:top w:val="none" w:sz="0" w:space="0" w:color="auto"/>
        <w:left w:val="none" w:sz="0" w:space="0" w:color="auto"/>
        <w:bottom w:val="none" w:sz="0" w:space="0" w:color="auto"/>
        <w:right w:val="none" w:sz="0" w:space="0" w:color="auto"/>
      </w:divBdr>
    </w:div>
    <w:div w:id="1661470812">
      <w:bodyDiv w:val="1"/>
      <w:marLeft w:val="0"/>
      <w:marRight w:val="0"/>
      <w:marTop w:val="0"/>
      <w:marBottom w:val="0"/>
      <w:divBdr>
        <w:top w:val="none" w:sz="0" w:space="0" w:color="auto"/>
        <w:left w:val="none" w:sz="0" w:space="0" w:color="auto"/>
        <w:bottom w:val="none" w:sz="0" w:space="0" w:color="auto"/>
        <w:right w:val="none" w:sz="0" w:space="0" w:color="auto"/>
      </w:divBdr>
    </w:div>
    <w:div w:id="1666855636">
      <w:bodyDiv w:val="1"/>
      <w:marLeft w:val="0"/>
      <w:marRight w:val="0"/>
      <w:marTop w:val="0"/>
      <w:marBottom w:val="0"/>
      <w:divBdr>
        <w:top w:val="none" w:sz="0" w:space="0" w:color="auto"/>
        <w:left w:val="none" w:sz="0" w:space="0" w:color="auto"/>
        <w:bottom w:val="none" w:sz="0" w:space="0" w:color="auto"/>
        <w:right w:val="none" w:sz="0" w:space="0" w:color="auto"/>
      </w:divBdr>
    </w:div>
    <w:div w:id="1667971759">
      <w:bodyDiv w:val="1"/>
      <w:marLeft w:val="0"/>
      <w:marRight w:val="0"/>
      <w:marTop w:val="0"/>
      <w:marBottom w:val="0"/>
      <w:divBdr>
        <w:top w:val="none" w:sz="0" w:space="0" w:color="auto"/>
        <w:left w:val="none" w:sz="0" w:space="0" w:color="auto"/>
        <w:bottom w:val="none" w:sz="0" w:space="0" w:color="auto"/>
        <w:right w:val="none" w:sz="0" w:space="0" w:color="auto"/>
      </w:divBdr>
    </w:div>
    <w:div w:id="1675915056">
      <w:bodyDiv w:val="1"/>
      <w:marLeft w:val="0"/>
      <w:marRight w:val="0"/>
      <w:marTop w:val="0"/>
      <w:marBottom w:val="0"/>
      <w:divBdr>
        <w:top w:val="none" w:sz="0" w:space="0" w:color="auto"/>
        <w:left w:val="none" w:sz="0" w:space="0" w:color="auto"/>
        <w:bottom w:val="none" w:sz="0" w:space="0" w:color="auto"/>
        <w:right w:val="none" w:sz="0" w:space="0" w:color="auto"/>
      </w:divBdr>
    </w:div>
    <w:div w:id="1685551750">
      <w:bodyDiv w:val="1"/>
      <w:marLeft w:val="0"/>
      <w:marRight w:val="0"/>
      <w:marTop w:val="0"/>
      <w:marBottom w:val="0"/>
      <w:divBdr>
        <w:top w:val="none" w:sz="0" w:space="0" w:color="auto"/>
        <w:left w:val="none" w:sz="0" w:space="0" w:color="auto"/>
        <w:bottom w:val="none" w:sz="0" w:space="0" w:color="auto"/>
        <w:right w:val="none" w:sz="0" w:space="0" w:color="auto"/>
      </w:divBdr>
    </w:div>
    <w:div w:id="1685663630">
      <w:bodyDiv w:val="1"/>
      <w:marLeft w:val="0"/>
      <w:marRight w:val="0"/>
      <w:marTop w:val="0"/>
      <w:marBottom w:val="0"/>
      <w:divBdr>
        <w:top w:val="none" w:sz="0" w:space="0" w:color="auto"/>
        <w:left w:val="none" w:sz="0" w:space="0" w:color="auto"/>
        <w:bottom w:val="none" w:sz="0" w:space="0" w:color="auto"/>
        <w:right w:val="none" w:sz="0" w:space="0" w:color="auto"/>
      </w:divBdr>
    </w:div>
    <w:div w:id="1697148476">
      <w:bodyDiv w:val="1"/>
      <w:marLeft w:val="0"/>
      <w:marRight w:val="0"/>
      <w:marTop w:val="0"/>
      <w:marBottom w:val="0"/>
      <w:divBdr>
        <w:top w:val="none" w:sz="0" w:space="0" w:color="auto"/>
        <w:left w:val="none" w:sz="0" w:space="0" w:color="auto"/>
        <w:bottom w:val="none" w:sz="0" w:space="0" w:color="auto"/>
        <w:right w:val="none" w:sz="0" w:space="0" w:color="auto"/>
      </w:divBdr>
    </w:div>
    <w:div w:id="1702317108">
      <w:bodyDiv w:val="1"/>
      <w:marLeft w:val="0"/>
      <w:marRight w:val="0"/>
      <w:marTop w:val="0"/>
      <w:marBottom w:val="0"/>
      <w:divBdr>
        <w:top w:val="none" w:sz="0" w:space="0" w:color="auto"/>
        <w:left w:val="none" w:sz="0" w:space="0" w:color="auto"/>
        <w:bottom w:val="none" w:sz="0" w:space="0" w:color="auto"/>
        <w:right w:val="none" w:sz="0" w:space="0" w:color="auto"/>
      </w:divBdr>
    </w:div>
    <w:div w:id="1715157323">
      <w:bodyDiv w:val="1"/>
      <w:marLeft w:val="0"/>
      <w:marRight w:val="0"/>
      <w:marTop w:val="0"/>
      <w:marBottom w:val="0"/>
      <w:divBdr>
        <w:top w:val="none" w:sz="0" w:space="0" w:color="auto"/>
        <w:left w:val="none" w:sz="0" w:space="0" w:color="auto"/>
        <w:bottom w:val="none" w:sz="0" w:space="0" w:color="auto"/>
        <w:right w:val="none" w:sz="0" w:space="0" w:color="auto"/>
      </w:divBdr>
    </w:div>
    <w:div w:id="1716736466">
      <w:bodyDiv w:val="1"/>
      <w:marLeft w:val="0"/>
      <w:marRight w:val="0"/>
      <w:marTop w:val="0"/>
      <w:marBottom w:val="0"/>
      <w:divBdr>
        <w:top w:val="none" w:sz="0" w:space="0" w:color="auto"/>
        <w:left w:val="none" w:sz="0" w:space="0" w:color="auto"/>
        <w:bottom w:val="none" w:sz="0" w:space="0" w:color="auto"/>
        <w:right w:val="none" w:sz="0" w:space="0" w:color="auto"/>
      </w:divBdr>
    </w:div>
    <w:div w:id="1723093305">
      <w:bodyDiv w:val="1"/>
      <w:marLeft w:val="0"/>
      <w:marRight w:val="0"/>
      <w:marTop w:val="0"/>
      <w:marBottom w:val="0"/>
      <w:divBdr>
        <w:top w:val="none" w:sz="0" w:space="0" w:color="auto"/>
        <w:left w:val="none" w:sz="0" w:space="0" w:color="auto"/>
        <w:bottom w:val="none" w:sz="0" w:space="0" w:color="auto"/>
        <w:right w:val="none" w:sz="0" w:space="0" w:color="auto"/>
      </w:divBdr>
    </w:div>
    <w:div w:id="1732539601">
      <w:bodyDiv w:val="1"/>
      <w:marLeft w:val="0"/>
      <w:marRight w:val="0"/>
      <w:marTop w:val="0"/>
      <w:marBottom w:val="0"/>
      <w:divBdr>
        <w:top w:val="none" w:sz="0" w:space="0" w:color="auto"/>
        <w:left w:val="none" w:sz="0" w:space="0" w:color="auto"/>
        <w:bottom w:val="none" w:sz="0" w:space="0" w:color="auto"/>
        <w:right w:val="none" w:sz="0" w:space="0" w:color="auto"/>
      </w:divBdr>
    </w:div>
    <w:div w:id="1751728902">
      <w:bodyDiv w:val="1"/>
      <w:marLeft w:val="0"/>
      <w:marRight w:val="0"/>
      <w:marTop w:val="0"/>
      <w:marBottom w:val="0"/>
      <w:divBdr>
        <w:top w:val="none" w:sz="0" w:space="0" w:color="auto"/>
        <w:left w:val="none" w:sz="0" w:space="0" w:color="auto"/>
        <w:bottom w:val="none" w:sz="0" w:space="0" w:color="auto"/>
        <w:right w:val="none" w:sz="0" w:space="0" w:color="auto"/>
      </w:divBdr>
    </w:div>
    <w:div w:id="1772310499">
      <w:bodyDiv w:val="1"/>
      <w:marLeft w:val="0"/>
      <w:marRight w:val="0"/>
      <w:marTop w:val="0"/>
      <w:marBottom w:val="0"/>
      <w:divBdr>
        <w:top w:val="none" w:sz="0" w:space="0" w:color="auto"/>
        <w:left w:val="none" w:sz="0" w:space="0" w:color="auto"/>
        <w:bottom w:val="none" w:sz="0" w:space="0" w:color="auto"/>
        <w:right w:val="none" w:sz="0" w:space="0" w:color="auto"/>
      </w:divBdr>
    </w:div>
    <w:div w:id="1786920497">
      <w:bodyDiv w:val="1"/>
      <w:marLeft w:val="0"/>
      <w:marRight w:val="0"/>
      <w:marTop w:val="0"/>
      <w:marBottom w:val="0"/>
      <w:divBdr>
        <w:top w:val="none" w:sz="0" w:space="0" w:color="auto"/>
        <w:left w:val="none" w:sz="0" w:space="0" w:color="auto"/>
        <w:bottom w:val="none" w:sz="0" w:space="0" w:color="auto"/>
        <w:right w:val="none" w:sz="0" w:space="0" w:color="auto"/>
      </w:divBdr>
    </w:div>
    <w:div w:id="1803183377">
      <w:bodyDiv w:val="1"/>
      <w:marLeft w:val="0"/>
      <w:marRight w:val="0"/>
      <w:marTop w:val="0"/>
      <w:marBottom w:val="0"/>
      <w:divBdr>
        <w:top w:val="none" w:sz="0" w:space="0" w:color="auto"/>
        <w:left w:val="none" w:sz="0" w:space="0" w:color="auto"/>
        <w:bottom w:val="none" w:sz="0" w:space="0" w:color="auto"/>
        <w:right w:val="none" w:sz="0" w:space="0" w:color="auto"/>
      </w:divBdr>
    </w:div>
    <w:div w:id="1840272899">
      <w:bodyDiv w:val="1"/>
      <w:marLeft w:val="0"/>
      <w:marRight w:val="0"/>
      <w:marTop w:val="0"/>
      <w:marBottom w:val="0"/>
      <w:divBdr>
        <w:top w:val="none" w:sz="0" w:space="0" w:color="auto"/>
        <w:left w:val="none" w:sz="0" w:space="0" w:color="auto"/>
        <w:bottom w:val="none" w:sz="0" w:space="0" w:color="auto"/>
        <w:right w:val="none" w:sz="0" w:space="0" w:color="auto"/>
      </w:divBdr>
    </w:div>
    <w:div w:id="1858538512">
      <w:bodyDiv w:val="1"/>
      <w:marLeft w:val="0"/>
      <w:marRight w:val="0"/>
      <w:marTop w:val="0"/>
      <w:marBottom w:val="0"/>
      <w:divBdr>
        <w:top w:val="none" w:sz="0" w:space="0" w:color="auto"/>
        <w:left w:val="none" w:sz="0" w:space="0" w:color="auto"/>
        <w:bottom w:val="none" w:sz="0" w:space="0" w:color="auto"/>
        <w:right w:val="none" w:sz="0" w:space="0" w:color="auto"/>
      </w:divBdr>
    </w:div>
    <w:div w:id="1874073803">
      <w:bodyDiv w:val="1"/>
      <w:marLeft w:val="0"/>
      <w:marRight w:val="0"/>
      <w:marTop w:val="0"/>
      <w:marBottom w:val="0"/>
      <w:divBdr>
        <w:top w:val="none" w:sz="0" w:space="0" w:color="auto"/>
        <w:left w:val="none" w:sz="0" w:space="0" w:color="auto"/>
        <w:bottom w:val="none" w:sz="0" w:space="0" w:color="auto"/>
        <w:right w:val="none" w:sz="0" w:space="0" w:color="auto"/>
      </w:divBdr>
    </w:div>
    <w:div w:id="1945186161">
      <w:bodyDiv w:val="1"/>
      <w:marLeft w:val="0"/>
      <w:marRight w:val="0"/>
      <w:marTop w:val="0"/>
      <w:marBottom w:val="0"/>
      <w:divBdr>
        <w:top w:val="none" w:sz="0" w:space="0" w:color="auto"/>
        <w:left w:val="none" w:sz="0" w:space="0" w:color="auto"/>
        <w:bottom w:val="none" w:sz="0" w:space="0" w:color="auto"/>
        <w:right w:val="none" w:sz="0" w:space="0" w:color="auto"/>
      </w:divBdr>
    </w:div>
    <w:div w:id="1961257663">
      <w:bodyDiv w:val="1"/>
      <w:marLeft w:val="0"/>
      <w:marRight w:val="0"/>
      <w:marTop w:val="0"/>
      <w:marBottom w:val="0"/>
      <w:divBdr>
        <w:top w:val="none" w:sz="0" w:space="0" w:color="auto"/>
        <w:left w:val="none" w:sz="0" w:space="0" w:color="auto"/>
        <w:bottom w:val="none" w:sz="0" w:space="0" w:color="auto"/>
        <w:right w:val="none" w:sz="0" w:space="0" w:color="auto"/>
      </w:divBdr>
    </w:div>
    <w:div w:id="1975720996">
      <w:bodyDiv w:val="1"/>
      <w:marLeft w:val="0"/>
      <w:marRight w:val="0"/>
      <w:marTop w:val="0"/>
      <w:marBottom w:val="0"/>
      <w:divBdr>
        <w:top w:val="none" w:sz="0" w:space="0" w:color="auto"/>
        <w:left w:val="none" w:sz="0" w:space="0" w:color="auto"/>
        <w:bottom w:val="none" w:sz="0" w:space="0" w:color="auto"/>
        <w:right w:val="none" w:sz="0" w:space="0" w:color="auto"/>
      </w:divBdr>
    </w:div>
    <w:div w:id="1978102137">
      <w:bodyDiv w:val="1"/>
      <w:marLeft w:val="0"/>
      <w:marRight w:val="0"/>
      <w:marTop w:val="0"/>
      <w:marBottom w:val="0"/>
      <w:divBdr>
        <w:top w:val="none" w:sz="0" w:space="0" w:color="auto"/>
        <w:left w:val="none" w:sz="0" w:space="0" w:color="auto"/>
        <w:bottom w:val="none" w:sz="0" w:space="0" w:color="auto"/>
        <w:right w:val="none" w:sz="0" w:space="0" w:color="auto"/>
      </w:divBdr>
    </w:div>
    <w:div w:id="1983996758">
      <w:bodyDiv w:val="1"/>
      <w:marLeft w:val="0"/>
      <w:marRight w:val="0"/>
      <w:marTop w:val="0"/>
      <w:marBottom w:val="0"/>
      <w:divBdr>
        <w:top w:val="none" w:sz="0" w:space="0" w:color="auto"/>
        <w:left w:val="none" w:sz="0" w:space="0" w:color="auto"/>
        <w:bottom w:val="none" w:sz="0" w:space="0" w:color="auto"/>
        <w:right w:val="none" w:sz="0" w:space="0" w:color="auto"/>
      </w:divBdr>
    </w:div>
    <w:div w:id="2003467385">
      <w:bodyDiv w:val="1"/>
      <w:marLeft w:val="0"/>
      <w:marRight w:val="0"/>
      <w:marTop w:val="0"/>
      <w:marBottom w:val="0"/>
      <w:divBdr>
        <w:top w:val="none" w:sz="0" w:space="0" w:color="auto"/>
        <w:left w:val="none" w:sz="0" w:space="0" w:color="auto"/>
        <w:bottom w:val="none" w:sz="0" w:space="0" w:color="auto"/>
        <w:right w:val="none" w:sz="0" w:space="0" w:color="auto"/>
      </w:divBdr>
    </w:div>
    <w:div w:id="2004047764">
      <w:bodyDiv w:val="1"/>
      <w:marLeft w:val="0"/>
      <w:marRight w:val="0"/>
      <w:marTop w:val="0"/>
      <w:marBottom w:val="0"/>
      <w:divBdr>
        <w:top w:val="none" w:sz="0" w:space="0" w:color="auto"/>
        <w:left w:val="none" w:sz="0" w:space="0" w:color="auto"/>
        <w:bottom w:val="none" w:sz="0" w:space="0" w:color="auto"/>
        <w:right w:val="none" w:sz="0" w:space="0" w:color="auto"/>
      </w:divBdr>
    </w:div>
    <w:div w:id="2011640967">
      <w:bodyDiv w:val="1"/>
      <w:marLeft w:val="0"/>
      <w:marRight w:val="0"/>
      <w:marTop w:val="0"/>
      <w:marBottom w:val="0"/>
      <w:divBdr>
        <w:top w:val="none" w:sz="0" w:space="0" w:color="auto"/>
        <w:left w:val="none" w:sz="0" w:space="0" w:color="auto"/>
        <w:bottom w:val="none" w:sz="0" w:space="0" w:color="auto"/>
        <w:right w:val="none" w:sz="0" w:space="0" w:color="auto"/>
      </w:divBdr>
    </w:div>
    <w:div w:id="2016759968">
      <w:bodyDiv w:val="1"/>
      <w:marLeft w:val="0"/>
      <w:marRight w:val="0"/>
      <w:marTop w:val="0"/>
      <w:marBottom w:val="0"/>
      <w:divBdr>
        <w:top w:val="none" w:sz="0" w:space="0" w:color="auto"/>
        <w:left w:val="none" w:sz="0" w:space="0" w:color="auto"/>
        <w:bottom w:val="none" w:sz="0" w:space="0" w:color="auto"/>
        <w:right w:val="none" w:sz="0" w:space="0" w:color="auto"/>
      </w:divBdr>
    </w:div>
    <w:div w:id="2018649555">
      <w:bodyDiv w:val="1"/>
      <w:marLeft w:val="0"/>
      <w:marRight w:val="0"/>
      <w:marTop w:val="0"/>
      <w:marBottom w:val="0"/>
      <w:divBdr>
        <w:top w:val="none" w:sz="0" w:space="0" w:color="auto"/>
        <w:left w:val="none" w:sz="0" w:space="0" w:color="auto"/>
        <w:bottom w:val="none" w:sz="0" w:space="0" w:color="auto"/>
        <w:right w:val="none" w:sz="0" w:space="0" w:color="auto"/>
      </w:divBdr>
    </w:div>
    <w:div w:id="2021658075">
      <w:bodyDiv w:val="1"/>
      <w:marLeft w:val="0"/>
      <w:marRight w:val="0"/>
      <w:marTop w:val="0"/>
      <w:marBottom w:val="0"/>
      <w:divBdr>
        <w:top w:val="none" w:sz="0" w:space="0" w:color="auto"/>
        <w:left w:val="none" w:sz="0" w:space="0" w:color="auto"/>
        <w:bottom w:val="none" w:sz="0" w:space="0" w:color="auto"/>
        <w:right w:val="none" w:sz="0" w:space="0" w:color="auto"/>
      </w:divBdr>
    </w:div>
    <w:div w:id="2038694918">
      <w:bodyDiv w:val="1"/>
      <w:marLeft w:val="0"/>
      <w:marRight w:val="0"/>
      <w:marTop w:val="0"/>
      <w:marBottom w:val="0"/>
      <w:divBdr>
        <w:top w:val="none" w:sz="0" w:space="0" w:color="auto"/>
        <w:left w:val="none" w:sz="0" w:space="0" w:color="auto"/>
        <w:bottom w:val="none" w:sz="0" w:space="0" w:color="auto"/>
        <w:right w:val="none" w:sz="0" w:space="0" w:color="auto"/>
      </w:divBdr>
    </w:div>
    <w:div w:id="2049405416">
      <w:bodyDiv w:val="1"/>
      <w:marLeft w:val="0"/>
      <w:marRight w:val="0"/>
      <w:marTop w:val="0"/>
      <w:marBottom w:val="0"/>
      <w:divBdr>
        <w:top w:val="none" w:sz="0" w:space="0" w:color="auto"/>
        <w:left w:val="none" w:sz="0" w:space="0" w:color="auto"/>
        <w:bottom w:val="none" w:sz="0" w:space="0" w:color="auto"/>
        <w:right w:val="none" w:sz="0" w:space="0" w:color="auto"/>
      </w:divBdr>
    </w:div>
    <w:div w:id="2058240046">
      <w:bodyDiv w:val="1"/>
      <w:marLeft w:val="0"/>
      <w:marRight w:val="0"/>
      <w:marTop w:val="0"/>
      <w:marBottom w:val="0"/>
      <w:divBdr>
        <w:top w:val="none" w:sz="0" w:space="0" w:color="auto"/>
        <w:left w:val="none" w:sz="0" w:space="0" w:color="auto"/>
        <w:bottom w:val="none" w:sz="0" w:space="0" w:color="auto"/>
        <w:right w:val="none" w:sz="0" w:space="0" w:color="auto"/>
      </w:divBdr>
    </w:div>
    <w:div w:id="2058387048">
      <w:bodyDiv w:val="1"/>
      <w:marLeft w:val="0"/>
      <w:marRight w:val="0"/>
      <w:marTop w:val="0"/>
      <w:marBottom w:val="0"/>
      <w:divBdr>
        <w:top w:val="none" w:sz="0" w:space="0" w:color="auto"/>
        <w:left w:val="none" w:sz="0" w:space="0" w:color="auto"/>
        <w:bottom w:val="none" w:sz="0" w:space="0" w:color="auto"/>
        <w:right w:val="none" w:sz="0" w:space="0" w:color="auto"/>
      </w:divBdr>
    </w:div>
    <w:div w:id="2077780020">
      <w:bodyDiv w:val="1"/>
      <w:marLeft w:val="0"/>
      <w:marRight w:val="0"/>
      <w:marTop w:val="0"/>
      <w:marBottom w:val="0"/>
      <w:divBdr>
        <w:top w:val="none" w:sz="0" w:space="0" w:color="auto"/>
        <w:left w:val="none" w:sz="0" w:space="0" w:color="auto"/>
        <w:bottom w:val="none" w:sz="0" w:space="0" w:color="auto"/>
        <w:right w:val="none" w:sz="0" w:space="0" w:color="auto"/>
      </w:divBdr>
    </w:div>
    <w:div w:id="2081174613">
      <w:bodyDiv w:val="1"/>
      <w:marLeft w:val="0"/>
      <w:marRight w:val="0"/>
      <w:marTop w:val="0"/>
      <w:marBottom w:val="0"/>
      <w:divBdr>
        <w:top w:val="none" w:sz="0" w:space="0" w:color="auto"/>
        <w:left w:val="none" w:sz="0" w:space="0" w:color="auto"/>
        <w:bottom w:val="none" w:sz="0" w:space="0" w:color="auto"/>
        <w:right w:val="none" w:sz="0" w:space="0" w:color="auto"/>
      </w:divBdr>
    </w:div>
    <w:div w:id="2082749926">
      <w:bodyDiv w:val="1"/>
      <w:marLeft w:val="0"/>
      <w:marRight w:val="0"/>
      <w:marTop w:val="0"/>
      <w:marBottom w:val="0"/>
      <w:divBdr>
        <w:top w:val="none" w:sz="0" w:space="0" w:color="auto"/>
        <w:left w:val="none" w:sz="0" w:space="0" w:color="auto"/>
        <w:bottom w:val="none" w:sz="0" w:space="0" w:color="auto"/>
        <w:right w:val="none" w:sz="0" w:space="0" w:color="auto"/>
      </w:divBdr>
    </w:div>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 w:id="2112823398">
      <w:bodyDiv w:val="1"/>
      <w:marLeft w:val="0"/>
      <w:marRight w:val="0"/>
      <w:marTop w:val="0"/>
      <w:marBottom w:val="0"/>
      <w:divBdr>
        <w:top w:val="none" w:sz="0" w:space="0" w:color="auto"/>
        <w:left w:val="none" w:sz="0" w:space="0" w:color="auto"/>
        <w:bottom w:val="none" w:sz="0" w:space="0" w:color="auto"/>
        <w:right w:val="none" w:sz="0" w:space="0" w:color="auto"/>
      </w:divBdr>
    </w:div>
    <w:div w:id="2121140505">
      <w:bodyDiv w:val="1"/>
      <w:marLeft w:val="0"/>
      <w:marRight w:val="0"/>
      <w:marTop w:val="0"/>
      <w:marBottom w:val="0"/>
      <w:divBdr>
        <w:top w:val="none" w:sz="0" w:space="0" w:color="auto"/>
        <w:left w:val="none" w:sz="0" w:space="0" w:color="auto"/>
        <w:bottom w:val="none" w:sz="0" w:space="0" w:color="auto"/>
        <w:right w:val="none" w:sz="0" w:space="0" w:color="auto"/>
      </w:divBdr>
    </w:div>
    <w:div w:id="2128163083">
      <w:bodyDiv w:val="1"/>
      <w:marLeft w:val="0"/>
      <w:marRight w:val="0"/>
      <w:marTop w:val="0"/>
      <w:marBottom w:val="0"/>
      <w:divBdr>
        <w:top w:val="none" w:sz="0" w:space="0" w:color="auto"/>
        <w:left w:val="none" w:sz="0" w:space="0" w:color="auto"/>
        <w:bottom w:val="none" w:sz="0" w:space="0" w:color="auto"/>
        <w:right w:val="none" w:sz="0" w:space="0" w:color="auto"/>
      </w:divBdr>
    </w:div>
    <w:div w:id="2133395915">
      <w:bodyDiv w:val="1"/>
      <w:marLeft w:val="0"/>
      <w:marRight w:val="0"/>
      <w:marTop w:val="0"/>
      <w:marBottom w:val="0"/>
      <w:divBdr>
        <w:top w:val="none" w:sz="0" w:space="0" w:color="auto"/>
        <w:left w:val="none" w:sz="0" w:space="0" w:color="auto"/>
        <w:bottom w:val="none" w:sz="0" w:space="0" w:color="auto"/>
        <w:right w:val="none" w:sz="0" w:space="0" w:color="auto"/>
      </w:divBdr>
    </w:div>
    <w:div w:id="21392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msad\Desktop\Graph%20Ukrainian%20SFO%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l-NL" sz="1200" b="1" i="0" baseline="0">
                <a:effectLst/>
              </a:rPr>
              <a:t>Bid-Ask development Dec SFO Week 42</a:t>
            </a:r>
          </a:p>
        </c:rich>
      </c:tx>
      <c:overlay val="0"/>
    </c:title>
    <c:autoTitleDeleted val="0"/>
    <c:plotArea>
      <c:layout/>
      <c:lineChart>
        <c:grouping val="standard"/>
        <c:varyColors val="0"/>
        <c:ser>
          <c:idx val="0"/>
          <c:order val="0"/>
          <c:tx>
            <c:strRef>
              <c:f>Blad1!$L$4</c:f>
              <c:strCache>
                <c:ptCount val="1"/>
                <c:pt idx="0">
                  <c:v>Bid SFO</c:v>
                </c:pt>
              </c:strCache>
            </c:strRef>
          </c:tx>
          <c:marker>
            <c:symbol val="none"/>
          </c:marker>
          <c:cat>
            <c:strRef>
              <c:f>Blad1!$K$5:$K$9</c:f>
              <c:strCache>
                <c:ptCount val="5"/>
                <c:pt idx="0">
                  <c:v>Monday</c:v>
                </c:pt>
                <c:pt idx="1">
                  <c:v>Tuesday</c:v>
                </c:pt>
                <c:pt idx="2">
                  <c:v>Wednesday</c:v>
                </c:pt>
                <c:pt idx="3">
                  <c:v>Thursday</c:v>
                </c:pt>
                <c:pt idx="4">
                  <c:v>Friday</c:v>
                </c:pt>
              </c:strCache>
            </c:strRef>
          </c:cat>
          <c:val>
            <c:numRef>
              <c:f>Blad1!$L$5:$L$9</c:f>
              <c:numCache>
                <c:formatCode>General</c:formatCode>
                <c:ptCount val="5"/>
                <c:pt idx="0">
                  <c:v>765</c:v>
                </c:pt>
                <c:pt idx="1">
                  <c:v>775</c:v>
                </c:pt>
                <c:pt idx="2">
                  <c:v>770</c:v>
                </c:pt>
                <c:pt idx="3">
                  <c:v>770</c:v>
                </c:pt>
                <c:pt idx="4">
                  <c:v>770</c:v>
                </c:pt>
              </c:numCache>
            </c:numRef>
          </c:val>
          <c:smooth val="0"/>
          <c:extLst>
            <c:ext xmlns:c16="http://schemas.microsoft.com/office/drawing/2014/chart" uri="{C3380CC4-5D6E-409C-BE32-E72D297353CC}">
              <c16:uniqueId val="{00000000-816A-4AFC-A5D6-C516D45977D1}"/>
            </c:ext>
          </c:extLst>
        </c:ser>
        <c:ser>
          <c:idx val="1"/>
          <c:order val="1"/>
          <c:tx>
            <c:strRef>
              <c:f>Blad1!$M$4</c:f>
              <c:strCache>
                <c:ptCount val="1"/>
                <c:pt idx="0">
                  <c:v>Offer SFO</c:v>
                </c:pt>
              </c:strCache>
            </c:strRef>
          </c:tx>
          <c:marker>
            <c:symbol val="none"/>
          </c:marker>
          <c:cat>
            <c:strRef>
              <c:f>Blad1!$K$5:$K$9</c:f>
              <c:strCache>
                <c:ptCount val="5"/>
                <c:pt idx="0">
                  <c:v>Monday</c:v>
                </c:pt>
                <c:pt idx="1">
                  <c:v>Tuesday</c:v>
                </c:pt>
                <c:pt idx="2">
                  <c:v>Wednesday</c:v>
                </c:pt>
                <c:pt idx="3">
                  <c:v>Thursday</c:v>
                </c:pt>
                <c:pt idx="4">
                  <c:v>Friday</c:v>
                </c:pt>
              </c:strCache>
            </c:strRef>
          </c:cat>
          <c:val>
            <c:numRef>
              <c:f>Blad1!$M$5:$M$9</c:f>
              <c:numCache>
                <c:formatCode>General</c:formatCode>
                <c:ptCount val="5"/>
                <c:pt idx="0">
                  <c:v>775</c:v>
                </c:pt>
                <c:pt idx="1">
                  <c:v>785</c:v>
                </c:pt>
                <c:pt idx="2">
                  <c:v>785</c:v>
                </c:pt>
                <c:pt idx="3">
                  <c:v>780</c:v>
                </c:pt>
                <c:pt idx="4">
                  <c:v>780</c:v>
                </c:pt>
              </c:numCache>
            </c:numRef>
          </c:val>
          <c:smooth val="0"/>
          <c:extLst>
            <c:ext xmlns:c16="http://schemas.microsoft.com/office/drawing/2014/chart" uri="{C3380CC4-5D6E-409C-BE32-E72D297353CC}">
              <c16:uniqueId val="{00000001-816A-4AFC-A5D6-C516D45977D1}"/>
            </c:ext>
          </c:extLst>
        </c:ser>
        <c:dLbls>
          <c:showLegendKey val="0"/>
          <c:showVal val="0"/>
          <c:showCatName val="0"/>
          <c:showSerName val="0"/>
          <c:showPercent val="0"/>
          <c:showBubbleSize val="0"/>
        </c:dLbls>
        <c:smooth val="0"/>
        <c:axId val="95169536"/>
        <c:axId val="95183616"/>
      </c:lineChart>
      <c:catAx>
        <c:axId val="95169536"/>
        <c:scaling>
          <c:orientation val="minMax"/>
        </c:scaling>
        <c:delete val="0"/>
        <c:axPos val="b"/>
        <c:numFmt formatCode="General" sourceLinked="0"/>
        <c:majorTickMark val="none"/>
        <c:minorTickMark val="none"/>
        <c:tickLblPos val="nextTo"/>
        <c:crossAx val="95183616"/>
        <c:crosses val="autoZero"/>
        <c:auto val="1"/>
        <c:lblAlgn val="ctr"/>
        <c:lblOffset val="100"/>
        <c:noMultiLvlLbl val="0"/>
      </c:catAx>
      <c:valAx>
        <c:axId val="95183616"/>
        <c:scaling>
          <c:orientation val="minMax"/>
        </c:scaling>
        <c:delete val="0"/>
        <c:axPos val="l"/>
        <c:majorGridlines/>
        <c:title>
          <c:overlay val="0"/>
        </c:title>
        <c:numFmt formatCode="General" sourceLinked="1"/>
        <c:majorTickMark val="none"/>
        <c:minorTickMark val="none"/>
        <c:tickLblPos val="nextTo"/>
        <c:crossAx val="951695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FF23-BC59-4F52-BDB3-AB96A2CA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Nolte</dc:creator>
  <cp:lastModifiedBy>Intergrain Brokerage BV</cp:lastModifiedBy>
  <cp:revision>3</cp:revision>
  <cp:lastPrinted>2016-10-25T16:01:00Z</cp:lastPrinted>
  <dcterms:created xsi:type="dcterms:W3CDTF">2016-10-25T16:00:00Z</dcterms:created>
  <dcterms:modified xsi:type="dcterms:W3CDTF">2016-10-25T16:01:00Z</dcterms:modified>
</cp:coreProperties>
</file>